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B327EC" w:rsidRPr="00E87C6D" w:rsidRDefault="002C3448">
      <w:pPr>
        <w:numPr>
          <w:ilvl w:val="0"/>
          <w:numId w:val="6"/>
        </w:numPr>
        <w:pBdr>
          <w:top w:val="nil"/>
          <w:left w:val="nil"/>
          <w:bottom w:val="nil"/>
          <w:right w:val="nil"/>
          <w:between w:val="nil"/>
        </w:pBdr>
        <w:rPr>
          <w:rFonts w:ascii="Tahoma" w:eastAsia="Tahoma" w:hAnsi="Tahoma" w:cs="Tahoma"/>
          <w:b/>
          <w:color w:val="000000"/>
          <w:sz w:val="28"/>
          <w:szCs w:val="28"/>
        </w:rPr>
      </w:pPr>
      <w:r w:rsidRPr="00E87C6D">
        <w:rPr>
          <w:rFonts w:ascii="Tahoma" w:eastAsia="Tahoma" w:hAnsi="Tahoma" w:cs="Tahoma"/>
          <w:b/>
          <w:color w:val="000000"/>
          <w:sz w:val="28"/>
          <w:szCs w:val="28"/>
        </w:rPr>
        <w:t>RAWATAN OVERDENTURE</w:t>
      </w:r>
    </w:p>
    <w:tbl>
      <w:tblPr>
        <w:tblStyle w:val="a"/>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0"/>
        <w:gridCol w:w="7008"/>
      </w:tblGrid>
      <w:tr w:rsidR="00B327EC" w14:paraId="4DB5CDE3" w14:textId="77777777">
        <w:trPr>
          <w:trHeight w:val="837"/>
        </w:trPr>
        <w:tc>
          <w:tcPr>
            <w:tcW w:w="2730" w:type="dxa"/>
          </w:tcPr>
          <w:p w14:paraId="00000002" w14:textId="77777777" w:rsidR="00B327EC" w:rsidRDefault="00B327EC">
            <w:pPr>
              <w:jc w:val="center"/>
              <w:rPr>
                <w:b/>
              </w:rPr>
            </w:pPr>
          </w:p>
          <w:p w14:paraId="00000003" w14:textId="77777777" w:rsidR="00B327EC" w:rsidRDefault="002C3448">
            <w:pPr>
              <w:jc w:val="center"/>
              <w:rPr>
                <w:b/>
              </w:rPr>
            </w:pPr>
            <w:r>
              <w:rPr>
                <w:b/>
              </w:rPr>
              <w:t>TANGGUNGJAWAB</w:t>
            </w:r>
          </w:p>
        </w:tc>
        <w:tc>
          <w:tcPr>
            <w:tcW w:w="7008" w:type="dxa"/>
          </w:tcPr>
          <w:p w14:paraId="00000004" w14:textId="77777777" w:rsidR="00B327EC" w:rsidRDefault="00B327EC">
            <w:pPr>
              <w:jc w:val="center"/>
              <w:rPr>
                <w:b/>
              </w:rPr>
            </w:pPr>
          </w:p>
          <w:p w14:paraId="00000005" w14:textId="77777777" w:rsidR="00B327EC" w:rsidRDefault="002C3448">
            <w:pPr>
              <w:jc w:val="center"/>
              <w:rPr>
                <w:b/>
              </w:rPr>
            </w:pPr>
            <w:r>
              <w:rPr>
                <w:b/>
              </w:rPr>
              <w:t>TINDAKAN</w:t>
            </w:r>
          </w:p>
        </w:tc>
      </w:tr>
      <w:tr w:rsidR="00B327EC" w:rsidRPr="001A1A7E" w14:paraId="52A857D4" w14:textId="77777777">
        <w:trPr>
          <w:trHeight w:val="11614"/>
        </w:trPr>
        <w:tc>
          <w:tcPr>
            <w:tcW w:w="2730" w:type="dxa"/>
          </w:tcPr>
          <w:p w14:paraId="00000006" w14:textId="77777777" w:rsidR="00B327EC" w:rsidRDefault="002C3448">
            <w:pPr>
              <w:spacing w:line="240" w:lineRule="auto"/>
              <w:jc w:val="center"/>
              <w:rPr>
                <w:rFonts w:ascii="Tahoma" w:eastAsia="Tahoma" w:hAnsi="Tahoma" w:cs="Tahoma"/>
                <w:sz w:val="24"/>
                <w:szCs w:val="24"/>
              </w:rPr>
            </w:pPr>
            <w:r>
              <w:rPr>
                <w:rFonts w:ascii="Tahoma" w:eastAsia="Tahoma" w:hAnsi="Tahoma" w:cs="Tahoma"/>
                <w:sz w:val="24"/>
                <w:szCs w:val="24"/>
              </w:rPr>
              <w:t>Petugas Kaunter</w:t>
            </w:r>
          </w:p>
          <w:p w14:paraId="00000007" w14:textId="77777777" w:rsidR="00B327EC" w:rsidRDefault="00B327EC">
            <w:pPr>
              <w:spacing w:line="240" w:lineRule="auto"/>
              <w:rPr>
                <w:rFonts w:ascii="Tahoma" w:eastAsia="Tahoma" w:hAnsi="Tahoma" w:cs="Tahoma"/>
                <w:sz w:val="24"/>
                <w:szCs w:val="24"/>
              </w:rPr>
            </w:pPr>
          </w:p>
          <w:p w14:paraId="00000008" w14:textId="77777777" w:rsidR="00B327EC" w:rsidRDefault="00B327EC">
            <w:pPr>
              <w:spacing w:line="240" w:lineRule="auto"/>
              <w:rPr>
                <w:rFonts w:ascii="Tahoma" w:eastAsia="Tahoma" w:hAnsi="Tahoma" w:cs="Tahoma"/>
                <w:sz w:val="24"/>
                <w:szCs w:val="24"/>
              </w:rPr>
            </w:pPr>
          </w:p>
          <w:p w14:paraId="00000009" w14:textId="77777777" w:rsidR="00B327EC" w:rsidRDefault="002C3448">
            <w:pPr>
              <w:spacing w:line="240" w:lineRule="auto"/>
              <w:jc w:val="center"/>
              <w:rPr>
                <w:rFonts w:ascii="Tahoma" w:eastAsia="Tahoma" w:hAnsi="Tahoma" w:cs="Tahoma"/>
                <w:sz w:val="24"/>
                <w:szCs w:val="24"/>
              </w:rPr>
            </w:pPr>
            <w:r>
              <w:rPr>
                <w:rFonts w:ascii="Tahoma" w:eastAsia="Tahoma" w:hAnsi="Tahoma" w:cs="Tahoma"/>
                <w:sz w:val="24"/>
                <w:szCs w:val="24"/>
              </w:rPr>
              <w:t>PPP/PPK</w:t>
            </w:r>
          </w:p>
          <w:p w14:paraId="0000000A" w14:textId="77777777" w:rsidR="00B327EC" w:rsidRDefault="00B327EC">
            <w:pPr>
              <w:spacing w:line="240" w:lineRule="auto"/>
              <w:jc w:val="center"/>
              <w:rPr>
                <w:rFonts w:ascii="Tahoma" w:eastAsia="Tahoma" w:hAnsi="Tahoma" w:cs="Tahoma"/>
                <w:sz w:val="24"/>
                <w:szCs w:val="24"/>
              </w:rPr>
            </w:pPr>
          </w:p>
          <w:p w14:paraId="0000000B" w14:textId="77777777" w:rsidR="00B327EC" w:rsidRDefault="002C3448">
            <w:pPr>
              <w:spacing w:line="240" w:lineRule="auto"/>
              <w:jc w:val="center"/>
              <w:rPr>
                <w:rFonts w:ascii="Tahoma" w:eastAsia="Tahoma" w:hAnsi="Tahoma" w:cs="Tahoma"/>
                <w:sz w:val="24"/>
                <w:szCs w:val="24"/>
              </w:rPr>
            </w:pPr>
            <w:r>
              <w:rPr>
                <w:rFonts w:ascii="Tahoma" w:eastAsia="Tahoma" w:hAnsi="Tahoma" w:cs="Tahoma"/>
                <w:sz w:val="24"/>
                <w:szCs w:val="24"/>
              </w:rPr>
              <w:t>PPP</w:t>
            </w:r>
          </w:p>
          <w:p w14:paraId="0000000C" w14:textId="77777777" w:rsidR="00B327EC" w:rsidRDefault="00B327EC">
            <w:pPr>
              <w:spacing w:line="240" w:lineRule="auto"/>
              <w:rPr>
                <w:rFonts w:ascii="Tahoma" w:eastAsia="Tahoma" w:hAnsi="Tahoma" w:cs="Tahoma"/>
                <w:sz w:val="24"/>
                <w:szCs w:val="24"/>
              </w:rPr>
            </w:pPr>
          </w:p>
          <w:p w14:paraId="0000000D" w14:textId="77777777" w:rsidR="00B327EC" w:rsidRDefault="00B327EC">
            <w:pPr>
              <w:spacing w:line="240" w:lineRule="auto"/>
              <w:jc w:val="center"/>
              <w:rPr>
                <w:rFonts w:ascii="Tahoma" w:eastAsia="Tahoma" w:hAnsi="Tahoma" w:cs="Tahoma"/>
                <w:sz w:val="24"/>
                <w:szCs w:val="24"/>
              </w:rPr>
            </w:pPr>
          </w:p>
          <w:p w14:paraId="0000000E" w14:textId="77777777" w:rsidR="00B327EC" w:rsidRDefault="00B327EC">
            <w:pPr>
              <w:spacing w:line="240" w:lineRule="auto"/>
              <w:jc w:val="center"/>
              <w:rPr>
                <w:rFonts w:ascii="Tahoma" w:eastAsia="Tahoma" w:hAnsi="Tahoma" w:cs="Tahoma"/>
                <w:sz w:val="24"/>
                <w:szCs w:val="24"/>
              </w:rPr>
            </w:pPr>
          </w:p>
          <w:p w14:paraId="0000000F" w14:textId="6B6C45D3" w:rsidR="00B327EC" w:rsidRDefault="002C3448">
            <w:pPr>
              <w:spacing w:line="240" w:lineRule="auto"/>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010" w14:textId="77777777" w:rsidR="00B327EC" w:rsidRDefault="00B327EC">
            <w:pPr>
              <w:spacing w:line="240" w:lineRule="auto"/>
              <w:jc w:val="center"/>
              <w:rPr>
                <w:rFonts w:ascii="Tahoma" w:eastAsia="Tahoma" w:hAnsi="Tahoma" w:cs="Tahoma"/>
                <w:sz w:val="24"/>
                <w:szCs w:val="24"/>
              </w:rPr>
            </w:pPr>
          </w:p>
          <w:p w14:paraId="00000011" w14:textId="77777777" w:rsidR="00B327EC" w:rsidRDefault="00B327EC">
            <w:pPr>
              <w:spacing w:line="240" w:lineRule="auto"/>
              <w:jc w:val="center"/>
              <w:rPr>
                <w:rFonts w:ascii="Tahoma" w:eastAsia="Tahoma" w:hAnsi="Tahoma" w:cs="Tahoma"/>
                <w:sz w:val="24"/>
                <w:szCs w:val="24"/>
              </w:rPr>
            </w:pPr>
          </w:p>
          <w:p w14:paraId="00000012" w14:textId="632D7A4A" w:rsidR="00B327EC" w:rsidRDefault="002C3448">
            <w:pPr>
              <w:spacing w:line="240" w:lineRule="auto"/>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013" w14:textId="77777777" w:rsidR="00B327EC" w:rsidRDefault="00B327EC">
            <w:pPr>
              <w:spacing w:line="240" w:lineRule="auto"/>
              <w:jc w:val="center"/>
              <w:rPr>
                <w:rFonts w:ascii="Tahoma" w:eastAsia="Tahoma" w:hAnsi="Tahoma" w:cs="Tahoma"/>
                <w:sz w:val="24"/>
                <w:szCs w:val="24"/>
              </w:rPr>
            </w:pPr>
          </w:p>
          <w:p w14:paraId="00000014" w14:textId="77777777" w:rsidR="00B327EC" w:rsidRDefault="00B327EC">
            <w:pPr>
              <w:spacing w:line="240" w:lineRule="auto"/>
              <w:jc w:val="center"/>
              <w:rPr>
                <w:rFonts w:ascii="Tahoma" w:eastAsia="Tahoma" w:hAnsi="Tahoma" w:cs="Tahoma"/>
                <w:sz w:val="24"/>
                <w:szCs w:val="24"/>
              </w:rPr>
            </w:pPr>
          </w:p>
          <w:p w14:paraId="00000015" w14:textId="53DB7B85" w:rsidR="00B327EC" w:rsidRDefault="002C3448">
            <w:pPr>
              <w:spacing w:line="240" w:lineRule="auto"/>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016" w14:textId="77777777" w:rsidR="00B327EC" w:rsidRDefault="00B327EC">
            <w:pPr>
              <w:jc w:val="center"/>
              <w:rPr>
                <w:rFonts w:ascii="Tahoma" w:eastAsia="Tahoma" w:hAnsi="Tahoma" w:cs="Tahoma"/>
                <w:sz w:val="24"/>
                <w:szCs w:val="24"/>
              </w:rPr>
            </w:pPr>
          </w:p>
          <w:p w14:paraId="00000017" w14:textId="77777777" w:rsidR="00B327EC" w:rsidRDefault="00B327EC">
            <w:pPr>
              <w:jc w:val="center"/>
              <w:rPr>
                <w:rFonts w:ascii="Tahoma" w:eastAsia="Tahoma" w:hAnsi="Tahoma" w:cs="Tahoma"/>
                <w:sz w:val="24"/>
                <w:szCs w:val="24"/>
              </w:rPr>
            </w:pPr>
          </w:p>
          <w:p w14:paraId="00000018" w14:textId="77777777" w:rsidR="00B327EC" w:rsidRDefault="00B327EC">
            <w:pPr>
              <w:jc w:val="center"/>
              <w:rPr>
                <w:rFonts w:ascii="Tahoma" w:eastAsia="Tahoma" w:hAnsi="Tahoma" w:cs="Tahoma"/>
                <w:sz w:val="24"/>
                <w:szCs w:val="24"/>
              </w:rPr>
            </w:pPr>
          </w:p>
          <w:p w14:paraId="00000019" w14:textId="77777777" w:rsidR="00B327EC" w:rsidRDefault="00B327EC">
            <w:pPr>
              <w:rPr>
                <w:rFonts w:ascii="Tahoma" w:eastAsia="Tahoma" w:hAnsi="Tahoma" w:cs="Tahoma"/>
                <w:sz w:val="24"/>
                <w:szCs w:val="24"/>
              </w:rPr>
            </w:pPr>
          </w:p>
          <w:p w14:paraId="0000001A" w14:textId="7AB120FC" w:rsidR="00B327EC" w:rsidRPr="00771F12" w:rsidRDefault="002C3448">
            <w:pPr>
              <w:jc w:val="center"/>
              <w:rPr>
                <w:rFonts w:ascii="Tahoma" w:eastAsia="Tahoma" w:hAnsi="Tahoma" w:cs="Tahoma"/>
                <w:color w:val="000000" w:themeColor="text1"/>
                <w:sz w:val="24"/>
                <w:szCs w:val="24"/>
              </w:rPr>
            </w:pPr>
            <w:r>
              <w:rPr>
                <w:rFonts w:ascii="Tahoma" w:eastAsia="Tahoma" w:hAnsi="Tahoma" w:cs="Tahoma"/>
                <w:sz w:val="24"/>
                <w:szCs w:val="24"/>
              </w:rPr>
              <w:t xml:space="preserve">Pakar </w:t>
            </w:r>
            <w:r w:rsidR="00771F12" w:rsidRP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01B" w14:textId="77777777" w:rsidR="00B327EC" w:rsidRDefault="00B327EC">
            <w:pPr>
              <w:jc w:val="center"/>
              <w:rPr>
                <w:rFonts w:ascii="Tahoma" w:eastAsia="Tahoma" w:hAnsi="Tahoma" w:cs="Tahoma"/>
                <w:sz w:val="24"/>
                <w:szCs w:val="24"/>
              </w:rPr>
            </w:pPr>
          </w:p>
          <w:p w14:paraId="0000001C" w14:textId="77777777" w:rsidR="00B327EC" w:rsidRDefault="00B327EC">
            <w:pPr>
              <w:jc w:val="center"/>
              <w:rPr>
                <w:rFonts w:ascii="Tahoma" w:eastAsia="Tahoma" w:hAnsi="Tahoma" w:cs="Tahoma"/>
                <w:sz w:val="24"/>
                <w:szCs w:val="24"/>
              </w:rPr>
            </w:pPr>
          </w:p>
          <w:p w14:paraId="0000001D" w14:textId="7C618F66" w:rsidR="00B327EC" w:rsidRDefault="002C3448">
            <w:pPr>
              <w:jc w:val="center"/>
              <w:rPr>
                <w:sz w:val="24"/>
                <w:szCs w:val="24"/>
              </w:rPr>
            </w:pPr>
            <w:r>
              <w:rPr>
                <w:rFonts w:ascii="Tahoma" w:eastAsia="Tahoma" w:hAnsi="Tahoma" w:cs="Tahoma"/>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tc>
        <w:tc>
          <w:tcPr>
            <w:tcW w:w="7008" w:type="dxa"/>
          </w:tcPr>
          <w:p w14:paraId="0000001E" w14:textId="77777777" w:rsidR="00B327EC" w:rsidRDefault="002C3448">
            <w:pPr>
              <w:numPr>
                <w:ilvl w:val="0"/>
                <w:numId w:val="7"/>
              </w:numPr>
              <w:pBdr>
                <w:top w:val="nil"/>
                <w:left w:val="nil"/>
                <w:bottom w:val="nil"/>
                <w:right w:val="nil"/>
                <w:between w:val="nil"/>
              </w:pBdr>
              <w:spacing w:after="0" w:line="240" w:lineRule="auto"/>
              <w:rPr>
                <w:color w:val="000000"/>
                <w:sz w:val="24"/>
                <w:szCs w:val="24"/>
              </w:rPr>
            </w:pPr>
            <w:r>
              <w:rPr>
                <w:rFonts w:ascii="Tahoma" w:eastAsia="Tahoma" w:hAnsi="Tahoma" w:cs="Tahoma"/>
                <w:color w:val="000000"/>
                <w:sz w:val="24"/>
                <w:szCs w:val="24"/>
              </w:rPr>
              <w:t>Daftar pesakit. Pastikan pesakit menandatangani kebenaran rawatan. Dapatkan status perubatan pesakit sebelum rawatan dimulakan. Lengkapkan rekod pergigian</w:t>
            </w:r>
          </w:p>
          <w:p w14:paraId="0000001F" w14:textId="77777777" w:rsidR="00B327EC" w:rsidRDefault="00B327EC">
            <w:pPr>
              <w:pBdr>
                <w:top w:val="nil"/>
                <w:left w:val="nil"/>
                <w:bottom w:val="nil"/>
                <w:right w:val="nil"/>
                <w:between w:val="nil"/>
              </w:pBdr>
              <w:spacing w:after="0" w:line="240" w:lineRule="auto"/>
              <w:ind w:left="720"/>
              <w:rPr>
                <w:rFonts w:ascii="Tahoma" w:eastAsia="Tahoma" w:hAnsi="Tahoma" w:cs="Tahoma"/>
                <w:color w:val="000000"/>
                <w:sz w:val="24"/>
                <w:szCs w:val="24"/>
              </w:rPr>
            </w:pPr>
          </w:p>
          <w:p w14:paraId="00000020" w14:textId="77777777" w:rsidR="00B327EC" w:rsidRDefault="002C3448">
            <w:pPr>
              <w:numPr>
                <w:ilvl w:val="0"/>
                <w:numId w:val="7"/>
              </w:numPr>
              <w:pBdr>
                <w:top w:val="nil"/>
                <w:left w:val="nil"/>
                <w:bottom w:val="nil"/>
                <w:right w:val="nil"/>
                <w:between w:val="nil"/>
              </w:pBdr>
              <w:spacing w:after="0" w:line="240" w:lineRule="auto"/>
              <w:rPr>
                <w:rFonts w:ascii="Tahoma" w:eastAsia="Tahoma" w:hAnsi="Tahoma" w:cs="Tahoma"/>
                <w:color w:val="000000"/>
                <w:sz w:val="24"/>
                <w:szCs w:val="24"/>
              </w:rPr>
            </w:pPr>
            <w:r w:rsidRPr="001A1A7E">
              <w:rPr>
                <w:rFonts w:ascii="Tahoma" w:eastAsia="Tahoma" w:hAnsi="Tahoma" w:cs="Tahoma"/>
                <w:color w:val="000000"/>
                <w:sz w:val="24"/>
                <w:szCs w:val="24"/>
                <w:lang w:val="es-ES"/>
              </w:rPr>
              <w:t xml:space="preserve">Steril peralatan pergigian sebelum rawatan dimulakan. </w:t>
            </w:r>
            <w:r>
              <w:rPr>
                <w:rFonts w:ascii="Tahoma" w:eastAsia="Tahoma" w:hAnsi="Tahoma" w:cs="Tahoma"/>
                <w:color w:val="000000"/>
                <w:sz w:val="24"/>
                <w:szCs w:val="24"/>
              </w:rPr>
              <w:t>Sediakan troli dan peralatan prostetik</w:t>
            </w:r>
          </w:p>
          <w:p w14:paraId="00000021" w14:textId="77777777" w:rsidR="00B327EC" w:rsidRDefault="00B327EC">
            <w:pPr>
              <w:pBdr>
                <w:top w:val="nil"/>
                <w:left w:val="nil"/>
                <w:bottom w:val="nil"/>
                <w:right w:val="nil"/>
                <w:between w:val="nil"/>
              </w:pBdr>
              <w:spacing w:after="0" w:line="240" w:lineRule="auto"/>
              <w:ind w:left="720"/>
              <w:rPr>
                <w:rFonts w:ascii="Tahoma" w:eastAsia="Tahoma" w:hAnsi="Tahoma" w:cs="Tahoma"/>
                <w:color w:val="000000"/>
                <w:sz w:val="24"/>
                <w:szCs w:val="24"/>
              </w:rPr>
            </w:pPr>
          </w:p>
          <w:p w14:paraId="00000022" w14:textId="77777777" w:rsidR="00B327EC" w:rsidRDefault="002C3448">
            <w:pPr>
              <w:numPr>
                <w:ilvl w:val="0"/>
                <w:numId w:val="7"/>
              </w:numPr>
              <w:pBdr>
                <w:top w:val="nil"/>
                <w:left w:val="nil"/>
                <w:bottom w:val="nil"/>
                <w:right w:val="nil"/>
                <w:between w:val="nil"/>
              </w:pBdr>
              <w:spacing w:line="240" w:lineRule="auto"/>
              <w:rPr>
                <w:rFonts w:ascii="Tahoma" w:eastAsia="Tahoma" w:hAnsi="Tahoma" w:cs="Tahoma"/>
                <w:color w:val="000000"/>
                <w:sz w:val="24"/>
                <w:szCs w:val="24"/>
              </w:rPr>
            </w:pPr>
            <w:r>
              <w:rPr>
                <w:rFonts w:ascii="Tahoma" w:eastAsia="Tahoma" w:hAnsi="Tahoma" w:cs="Tahoma"/>
                <w:color w:val="000000"/>
                <w:sz w:val="24"/>
                <w:szCs w:val="24"/>
              </w:rPr>
              <w:t>Panggil dan sediakan pesakit. Sambut pesakit dengan mesra. Pasangkan bib pesakit. Pastikan pesakit berada dalam keadaan selesa di atas kerusi.</w:t>
            </w:r>
          </w:p>
          <w:p w14:paraId="00000023" w14:textId="77777777" w:rsidR="00B327EC" w:rsidRDefault="00B327EC">
            <w:pPr>
              <w:spacing w:line="240" w:lineRule="auto"/>
              <w:rPr>
                <w:rFonts w:ascii="Tahoma" w:eastAsia="Tahoma" w:hAnsi="Tahoma" w:cs="Tahoma"/>
                <w:sz w:val="24"/>
                <w:szCs w:val="24"/>
              </w:rPr>
            </w:pPr>
          </w:p>
          <w:p w14:paraId="00000024" w14:textId="77777777" w:rsidR="00B327EC" w:rsidRPr="001A1A7E" w:rsidRDefault="002C3448">
            <w:pPr>
              <w:numPr>
                <w:ilvl w:val="0"/>
                <w:numId w:val="7"/>
              </w:numPr>
              <w:pBdr>
                <w:top w:val="nil"/>
                <w:left w:val="nil"/>
                <w:bottom w:val="nil"/>
                <w:right w:val="nil"/>
                <w:between w:val="nil"/>
              </w:pBdr>
              <w:spacing w:line="240" w:lineRule="auto"/>
              <w:rPr>
                <w:rFonts w:ascii="Tahoma" w:eastAsia="Tahoma" w:hAnsi="Tahoma" w:cs="Tahoma"/>
                <w:color w:val="000000"/>
                <w:sz w:val="24"/>
                <w:szCs w:val="24"/>
                <w:lang w:val="es-ES"/>
              </w:rPr>
            </w:pPr>
            <w:r w:rsidRPr="001A1A7E">
              <w:rPr>
                <w:rFonts w:ascii="Tahoma" w:eastAsia="Tahoma" w:hAnsi="Tahoma" w:cs="Tahoma"/>
                <w:color w:val="000000"/>
                <w:sz w:val="24"/>
                <w:szCs w:val="24"/>
                <w:lang w:val="es-ES"/>
              </w:rPr>
              <w:t>Membaca kad rawatan dan rancangan rawatan pesakit. Memerhatikan keadaan pesakit secara kasar semasa pesakit memasuki klinik.</w:t>
            </w:r>
          </w:p>
          <w:p w14:paraId="00000025" w14:textId="77777777" w:rsidR="00B327EC" w:rsidRPr="001A1A7E" w:rsidRDefault="00B327EC">
            <w:pPr>
              <w:spacing w:line="240" w:lineRule="auto"/>
              <w:rPr>
                <w:rFonts w:ascii="Tahoma" w:eastAsia="Tahoma" w:hAnsi="Tahoma" w:cs="Tahoma"/>
                <w:sz w:val="24"/>
                <w:szCs w:val="24"/>
                <w:lang w:val="es-ES"/>
              </w:rPr>
            </w:pPr>
          </w:p>
          <w:p w14:paraId="00000026" w14:textId="77777777" w:rsidR="00B327EC" w:rsidRDefault="002C3448">
            <w:pPr>
              <w:numPr>
                <w:ilvl w:val="0"/>
                <w:numId w:val="7"/>
              </w:numPr>
              <w:pBdr>
                <w:top w:val="nil"/>
                <w:left w:val="nil"/>
                <w:bottom w:val="nil"/>
                <w:right w:val="nil"/>
                <w:between w:val="nil"/>
              </w:pBdr>
              <w:spacing w:after="0" w:line="240" w:lineRule="auto"/>
              <w:rPr>
                <w:rFonts w:ascii="Tahoma" w:eastAsia="Tahoma" w:hAnsi="Tahoma" w:cs="Tahoma"/>
                <w:color w:val="000000"/>
                <w:sz w:val="24"/>
                <w:szCs w:val="24"/>
              </w:rPr>
            </w:pPr>
            <w:r>
              <w:rPr>
                <w:rFonts w:ascii="Tahoma" w:eastAsia="Tahoma" w:hAnsi="Tahoma" w:cs="Tahoma"/>
                <w:color w:val="000000"/>
                <w:sz w:val="24"/>
                <w:szCs w:val="24"/>
              </w:rPr>
              <w:t>Kawalan jangkitan silang. Basuh tangan dan keringkan. Pakai sarung tangan getah. Pakai mask muka. Pakai pelindung muka. Pakai gown/apron.</w:t>
            </w:r>
          </w:p>
          <w:p w14:paraId="00000027" w14:textId="77777777" w:rsidR="00B327EC" w:rsidRDefault="00B327EC">
            <w:pPr>
              <w:pBdr>
                <w:top w:val="nil"/>
                <w:left w:val="nil"/>
                <w:bottom w:val="nil"/>
                <w:right w:val="nil"/>
                <w:between w:val="nil"/>
              </w:pBdr>
              <w:spacing w:after="0" w:line="240" w:lineRule="auto"/>
              <w:ind w:left="720"/>
              <w:rPr>
                <w:rFonts w:ascii="Tahoma" w:eastAsia="Tahoma" w:hAnsi="Tahoma" w:cs="Tahoma"/>
                <w:color w:val="000000"/>
                <w:sz w:val="24"/>
                <w:szCs w:val="24"/>
              </w:rPr>
            </w:pPr>
          </w:p>
          <w:p w14:paraId="00000028" w14:textId="77777777" w:rsidR="00B327EC" w:rsidRDefault="00B327EC">
            <w:pPr>
              <w:pBdr>
                <w:top w:val="nil"/>
                <w:left w:val="nil"/>
                <w:bottom w:val="nil"/>
                <w:right w:val="nil"/>
                <w:between w:val="nil"/>
              </w:pBdr>
              <w:spacing w:after="0" w:line="240" w:lineRule="auto"/>
              <w:ind w:left="720"/>
              <w:rPr>
                <w:rFonts w:ascii="Tahoma" w:eastAsia="Tahoma" w:hAnsi="Tahoma" w:cs="Tahoma"/>
                <w:color w:val="000000"/>
                <w:sz w:val="24"/>
                <w:szCs w:val="24"/>
              </w:rPr>
            </w:pPr>
          </w:p>
          <w:p w14:paraId="00000029" w14:textId="3E784A3E" w:rsidR="00B327EC" w:rsidRDefault="002C3448">
            <w:pPr>
              <w:numPr>
                <w:ilvl w:val="0"/>
                <w:numId w:val="7"/>
              </w:numPr>
              <w:pBdr>
                <w:top w:val="nil"/>
                <w:left w:val="nil"/>
                <w:bottom w:val="nil"/>
                <w:right w:val="nil"/>
                <w:between w:val="nil"/>
              </w:pBdr>
              <w:spacing w:line="240" w:lineRule="auto"/>
              <w:rPr>
                <w:rFonts w:ascii="Tahoma" w:eastAsia="Tahoma" w:hAnsi="Tahoma" w:cs="Tahoma"/>
                <w:color w:val="000000"/>
                <w:sz w:val="24"/>
                <w:szCs w:val="24"/>
              </w:rPr>
            </w:pPr>
            <w:r>
              <w:rPr>
                <w:rFonts w:ascii="Tahoma" w:eastAsia="Tahoma" w:hAnsi="Tahoma" w:cs="Tahoma"/>
                <w:color w:val="000000"/>
                <w:sz w:val="24"/>
                <w:szCs w:val="24"/>
              </w:rPr>
              <w:t>Periksa keadaan mulut pesakit.</w:t>
            </w:r>
            <w:r w:rsidR="00FD3AED">
              <w:rPr>
                <w:rFonts w:ascii="Tahoma" w:eastAsia="Tahoma" w:hAnsi="Tahoma" w:cs="Tahoma"/>
                <w:color w:val="000000"/>
                <w:sz w:val="24"/>
                <w:szCs w:val="24"/>
              </w:rPr>
              <w:t xml:space="preserve"> </w:t>
            </w:r>
            <w:r>
              <w:rPr>
                <w:rFonts w:ascii="Tahoma" w:eastAsia="Tahoma" w:hAnsi="Tahoma" w:cs="Tahoma"/>
                <w:color w:val="000000"/>
                <w:sz w:val="24"/>
                <w:szCs w:val="24"/>
              </w:rPr>
              <w:t xml:space="preserve">Mengenalpasti bahawa pesakit diindikasikan untuk rawatan overdentur, iaitu pesakit yang mempunyai higin mulut yang memuaskan dan perlu dikekalkan akar gigi untuk mengelakkan berlakunya pengecutan tulang atau sebagai menambahkan fungsi pegangan dentur. </w:t>
            </w:r>
          </w:p>
          <w:p w14:paraId="0000002A" w14:textId="77777777" w:rsidR="00B327EC" w:rsidRDefault="00B327EC">
            <w:pPr>
              <w:rPr>
                <w:rFonts w:ascii="Tahoma" w:eastAsia="Tahoma" w:hAnsi="Tahoma" w:cs="Tahoma"/>
                <w:sz w:val="24"/>
                <w:szCs w:val="24"/>
              </w:rPr>
            </w:pPr>
          </w:p>
          <w:p w14:paraId="0000002B" w14:textId="0FAB7D83" w:rsidR="00B327EC" w:rsidRDefault="002C3448">
            <w:pPr>
              <w:numPr>
                <w:ilvl w:val="0"/>
                <w:numId w:val="7"/>
              </w:numPr>
              <w:pBdr>
                <w:top w:val="nil"/>
                <w:left w:val="nil"/>
                <w:bottom w:val="nil"/>
                <w:right w:val="nil"/>
                <w:between w:val="nil"/>
              </w:pBdr>
              <w:spacing w:after="0"/>
              <w:rPr>
                <w:rFonts w:ascii="Tahoma" w:eastAsia="Tahoma" w:hAnsi="Tahoma" w:cs="Tahoma"/>
                <w:color w:val="000000"/>
                <w:sz w:val="24"/>
                <w:szCs w:val="24"/>
              </w:rPr>
            </w:pPr>
            <w:r>
              <w:rPr>
                <w:rFonts w:ascii="Tahoma" w:eastAsia="Tahoma" w:hAnsi="Tahoma" w:cs="Tahoma"/>
                <w:color w:val="000000"/>
                <w:sz w:val="24"/>
                <w:szCs w:val="24"/>
              </w:rPr>
              <w:t>Memeriksa radiograf untuk mendapatkan maklumat terperinci mengenai gigi yang dipilih sebagai abutment overdentur</w:t>
            </w:r>
            <w:r w:rsidR="00FD3AED">
              <w:rPr>
                <w:rFonts w:ascii="Tahoma" w:eastAsia="Tahoma" w:hAnsi="Tahoma" w:cs="Tahoma"/>
                <w:color w:val="000000"/>
                <w:sz w:val="24"/>
                <w:szCs w:val="24"/>
              </w:rPr>
              <w:t>. S</w:t>
            </w:r>
            <w:r>
              <w:rPr>
                <w:rFonts w:ascii="Tahoma" w:eastAsia="Tahoma" w:hAnsi="Tahoma" w:cs="Tahoma"/>
                <w:color w:val="000000"/>
                <w:sz w:val="24"/>
                <w:szCs w:val="24"/>
              </w:rPr>
              <w:t>ekiranya rawatan akar belum dijalankan, temujanji untuk rawatan akar diberikan.</w:t>
            </w:r>
          </w:p>
          <w:p w14:paraId="0000002C" w14:textId="77777777" w:rsidR="00B327EC" w:rsidRDefault="00B327EC">
            <w:pPr>
              <w:pBdr>
                <w:top w:val="nil"/>
                <w:left w:val="nil"/>
                <w:bottom w:val="nil"/>
                <w:right w:val="nil"/>
                <w:between w:val="nil"/>
              </w:pBdr>
              <w:spacing w:after="0"/>
              <w:ind w:left="720"/>
              <w:rPr>
                <w:rFonts w:ascii="Tahoma" w:eastAsia="Tahoma" w:hAnsi="Tahoma" w:cs="Tahoma"/>
                <w:color w:val="000000"/>
                <w:sz w:val="24"/>
                <w:szCs w:val="24"/>
              </w:rPr>
            </w:pPr>
          </w:p>
          <w:p w14:paraId="0000002D" w14:textId="77777777" w:rsidR="00B327EC" w:rsidRPr="001A1A7E" w:rsidRDefault="002C3448">
            <w:pPr>
              <w:numPr>
                <w:ilvl w:val="0"/>
                <w:numId w:val="7"/>
              </w:numPr>
              <w:pBdr>
                <w:top w:val="nil"/>
                <w:left w:val="nil"/>
                <w:bottom w:val="nil"/>
                <w:right w:val="nil"/>
                <w:between w:val="nil"/>
              </w:pBdr>
              <w:rPr>
                <w:rFonts w:ascii="Tahoma" w:eastAsia="Tahoma" w:hAnsi="Tahoma" w:cs="Tahoma"/>
                <w:color w:val="000000"/>
                <w:lang w:val="es-ES"/>
              </w:rPr>
            </w:pPr>
            <w:r w:rsidRPr="001A1A7E">
              <w:rPr>
                <w:rFonts w:ascii="Tahoma" w:eastAsia="Tahoma" w:hAnsi="Tahoma" w:cs="Tahoma"/>
                <w:color w:val="000000"/>
                <w:sz w:val="24"/>
                <w:szCs w:val="24"/>
                <w:lang w:val="es-ES"/>
              </w:rPr>
              <w:t>Mengambil impresi pertama untuk arkus bawah dan atas. Memasangkan model pada artikulator</w:t>
            </w:r>
            <w:r w:rsidRPr="001A1A7E">
              <w:rPr>
                <w:rFonts w:ascii="Tahoma" w:eastAsia="Tahoma" w:hAnsi="Tahoma" w:cs="Tahoma"/>
                <w:color w:val="000000"/>
                <w:lang w:val="es-ES"/>
              </w:rPr>
              <w:t xml:space="preserve">. </w:t>
            </w:r>
          </w:p>
          <w:p w14:paraId="0000002E" w14:textId="77777777" w:rsidR="00B327EC" w:rsidRPr="001A1A7E" w:rsidRDefault="00B327EC">
            <w:pPr>
              <w:ind w:left="360"/>
              <w:rPr>
                <w:rFonts w:ascii="Tahoma" w:eastAsia="Tahoma" w:hAnsi="Tahoma" w:cs="Tahoma"/>
                <w:sz w:val="24"/>
                <w:szCs w:val="24"/>
                <w:lang w:val="es-ES"/>
              </w:rPr>
            </w:pPr>
          </w:p>
          <w:p w14:paraId="0000002F" w14:textId="77777777" w:rsidR="00B327EC" w:rsidRPr="001A1A7E" w:rsidRDefault="00B327EC">
            <w:pPr>
              <w:rPr>
                <w:sz w:val="24"/>
                <w:szCs w:val="24"/>
                <w:lang w:val="es-ES"/>
              </w:rPr>
            </w:pPr>
          </w:p>
        </w:tc>
      </w:tr>
    </w:tbl>
    <w:p w14:paraId="00000030" w14:textId="77777777" w:rsidR="00B327EC" w:rsidRPr="001A1A7E" w:rsidRDefault="00B327EC">
      <w:pPr>
        <w:ind w:left="360"/>
        <w:rPr>
          <w:rFonts w:ascii="Tahoma" w:eastAsia="Tahoma" w:hAnsi="Tahoma" w:cs="Tahoma"/>
          <w:b/>
          <w:lang w:val="es-ES"/>
        </w:rPr>
      </w:pPr>
    </w:p>
    <w:tbl>
      <w:tblPr>
        <w:tblStyle w:val="a0"/>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0"/>
        <w:gridCol w:w="7188"/>
      </w:tblGrid>
      <w:tr w:rsidR="00B327EC" w14:paraId="1F3E3C1B" w14:textId="77777777">
        <w:trPr>
          <w:trHeight w:val="837"/>
        </w:trPr>
        <w:tc>
          <w:tcPr>
            <w:tcW w:w="2730" w:type="dxa"/>
          </w:tcPr>
          <w:p w14:paraId="00000031" w14:textId="77777777" w:rsidR="00B327EC" w:rsidRPr="001A1A7E" w:rsidRDefault="00B327EC">
            <w:pPr>
              <w:jc w:val="center"/>
              <w:rPr>
                <w:b/>
                <w:lang w:val="es-ES"/>
              </w:rPr>
            </w:pPr>
          </w:p>
          <w:p w14:paraId="00000032" w14:textId="77777777" w:rsidR="00B327EC" w:rsidRDefault="002C3448">
            <w:pPr>
              <w:jc w:val="center"/>
              <w:rPr>
                <w:b/>
              </w:rPr>
            </w:pPr>
            <w:r>
              <w:rPr>
                <w:b/>
              </w:rPr>
              <w:t>TANGGUNGJAWAB</w:t>
            </w:r>
          </w:p>
        </w:tc>
        <w:tc>
          <w:tcPr>
            <w:tcW w:w="7188" w:type="dxa"/>
          </w:tcPr>
          <w:p w14:paraId="00000033" w14:textId="77777777" w:rsidR="00B327EC" w:rsidRDefault="00B327EC">
            <w:pPr>
              <w:jc w:val="center"/>
              <w:rPr>
                <w:b/>
              </w:rPr>
            </w:pPr>
          </w:p>
          <w:p w14:paraId="00000034" w14:textId="77777777" w:rsidR="00B327EC" w:rsidRDefault="002C3448">
            <w:pPr>
              <w:jc w:val="center"/>
              <w:rPr>
                <w:b/>
              </w:rPr>
            </w:pPr>
            <w:r>
              <w:rPr>
                <w:b/>
              </w:rPr>
              <w:t>TINDAKAN</w:t>
            </w:r>
          </w:p>
        </w:tc>
      </w:tr>
      <w:tr w:rsidR="00B327EC" w:rsidRPr="001A1A7E" w14:paraId="3194945A" w14:textId="77777777">
        <w:trPr>
          <w:trHeight w:val="837"/>
        </w:trPr>
        <w:tc>
          <w:tcPr>
            <w:tcW w:w="2730" w:type="dxa"/>
          </w:tcPr>
          <w:p w14:paraId="00000035" w14:textId="77777777" w:rsidR="00B327EC" w:rsidRPr="007547C6" w:rsidRDefault="002C3448">
            <w:pPr>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restoratif </w:t>
            </w:r>
            <w:r w:rsidRPr="007547C6">
              <w:rPr>
                <w:rFonts w:ascii="Tahoma" w:eastAsia="Tahoma" w:hAnsi="Tahoma" w:cs="Tahoma"/>
                <w:color w:val="000000" w:themeColor="text1"/>
                <w:sz w:val="24"/>
                <w:szCs w:val="24"/>
                <w:lang w:val="fr-FR"/>
              </w:rPr>
              <w:t>/ PP</w:t>
            </w:r>
          </w:p>
          <w:p w14:paraId="00000036" w14:textId="77777777" w:rsidR="00B327EC" w:rsidRPr="007547C6" w:rsidRDefault="00B327EC">
            <w:pPr>
              <w:jc w:val="center"/>
              <w:rPr>
                <w:rFonts w:ascii="Tahoma" w:eastAsia="Tahoma" w:hAnsi="Tahoma" w:cs="Tahoma"/>
                <w:color w:val="000000" w:themeColor="text1"/>
                <w:sz w:val="24"/>
                <w:szCs w:val="24"/>
                <w:lang w:val="fr-FR"/>
              </w:rPr>
            </w:pPr>
          </w:p>
          <w:p w14:paraId="00000037" w14:textId="77777777" w:rsidR="00B327EC" w:rsidRPr="007547C6" w:rsidRDefault="00B327EC">
            <w:pPr>
              <w:jc w:val="center"/>
              <w:rPr>
                <w:rFonts w:ascii="Tahoma" w:eastAsia="Tahoma" w:hAnsi="Tahoma" w:cs="Tahoma"/>
                <w:color w:val="000000" w:themeColor="text1"/>
                <w:sz w:val="24"/>
                <w:szCs w:val="24"/>
                <w:lang w:val="fr-FR"/>
              </w:rPr>
            </w:pPr>
          </w:p>
          <w:p w14:paraId="00000038" w14:textId="77777777" w:rsidR="00B327EC" w:rsidRPr="007547C6" w:rsidRDefault="002C3448">
            <w:pPr>
              <w:jc w:val="center"/>
              <w:rPr>
                <w:rFonts w:ascii="Tahoma" w:eastAsia="Tahoma" w:hAnsi="Tahoma" w:cs="Tahoma"/>
                <w:color w:val="000000" w:themeColor="text1"/>
                <w:sz w:val="24"/>
                <w:szCs w:val="24"/>
                <w:lang w:val="fr-FR"/>
              </w:rPr>
            </w:pPr>
            <w:r w:rsidRPr="007547C6">
              <w:rPr>
                <w:rFonts w:ascii="Tahoma" w:eastAsia="Tahoma" w:hAnsi="Tahoma" w:cs="Tahoma"/>
                <w:color w:val="000000" w:themeColor="text1"/>
                <w:sz w:val="24"/>
                <w:szCs w:val="24"/>
                <w:lang w:val="fr-FR"/>
              </w:rPr>
              <w:t>Pakar restoratif / PP</w:t>
            </w:r>
          </w:p>
          <w:p w14:paraId="00000039" w14:textId="77777777" w:rsidR="00B327EC" w:rsidRPr="001A1A7E" w:rsidRDefault="00B327EC">
            <w:pPr>
              <w:jc w:val="center"/>
              <w:rPr>
                <w:rFonts w:ascii="Tahoma" w:eastAsia="Tahoma" w:hAnsi="Tahoma" w:cs="Tahoma"/>
                <w:sz w:val="24"/>
                <w:szCs w:val="24"/>
                <w:lang w:val="fr-FR"/>
              </w:rPr>
            </w:pPr>
          </w:p>
          <w:p w14:paraId="0000003A" w14:textId="77777777" w:rsidR="00B327EC" w:rsidRPr="001A1A7E" w:rsidRDefault="00B327EC">
            <w:pPr>
              <w:jc w:val="center"/>
              <w:rPr>
                <w:rFonts w:ascii="Tahoma" w:eastAsia="Tahoma" w:hAnsi="Tahoma" w:cs="Tahoma"/>
                <w:sz w:val="24"/>
                <w:szCs w:val="24"/>
                <w:lang w:val="fr-FR"/>
              </w:rPr>
            </w:pPr>
          </w:p>
          <w:p w14:paraId="0000003B" w14:textId="77777777" w:rsidR="00B327EC" w:rsidRPr="001A1A7E" w:rsidRDefault="00B327EC">
            <w:pPr>
              <w:jc w:val="center"/>
              <w:rPr>
                <w:rFonts w:ascii="Tahoma" w:eastAsia="Tahoma" w:hAnsi="Tahoma" w:cs="Tahoma"/>
                <w:sz w:val="24"/>
                <w:szCs w:val="24"/>
                <w:lang w:val="fr-FR"/>
              </w:rPr>
            </w:pPr>
          </w:p>
          <w:p w14:paraId="0000003E" w14:textId="77777777" w:rsidR="00B327EC" w:rsidRPr="001A1A7E" w:rsidRDefault="00B327EC">
            <w:pPr>
              <w:rPr>
                <w:rFonts w:ascii="Tahoma" w:eastAsia="Tahoma" w:hAnsi="Tahoma" w:cs="Tahoma"/>
                <w:sz w:val="24"/>
                <w:szCs w:val="24"/>
                <w:lang w:val="fr-FR"/>
              </w:rPr>
            </w:pPr>
          </w:p>
          <w:p w14:paraId="0000003F" w14:textId="03D32A98" w:rsidR="00B327EC" w:rsidRPr="00771F12" w:rsidRDefault="002C3448">
            <w:pPr>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sidRP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040" w14:textId="77777777" w:rsidR="00B327EC" w:rsidRPr="001A1A7E" w:rsidRDefault="00B327EC">
            <w:pPr>
              <w:jc w:val="center"/>
              <w:rPr>
                <w:rFonts w:ascii="Tahoma" w:eastAsia="Tahoma" w:hAnsi="Tahoma" w:cs="Tahoma"/>
                <w:sz w:val="24"/>
                <w:szCs w:val="24"/>
                <w:lang w:val="fr-FR"/>
              </w:rPr>
            </w:pPr>
          </w:p>
          <w:p w14:paraId="00000041" w14:textId="77777777" w:rsidR="00B327EC" w:rsidRPr="001A1A7E" w:rsidRDefault="00B327EC">
            <w:pPr>
              <w:jc w:val="center"/>
              <w:rPr>
                <w:rFonts w:ascii="Tahoma" w:eastAsia="Tahoma" w:hAnsi="Tahoma" w:cs="Tahoma"/>
                <w:sz w:val="24"/>
                <w:szCs w:val="24"/>
                <w:lang w:val="fr-FR"/>
              </w:rPr>
            </w:pPr>
          </w:p>
          <w:p w14:paraId="00000042" w14:textId="77777777" w:rsidR="00B327EC" w:rsidRDefault="00B327EC">
            <w:pPr>
              <w:rPr>
                <w:rFonts w:ascii="Tahoma" w:eastAsia="Tahoma" w:hAnsi="Tahoma" w:cs="Tahoma"/>
                <w:sz w:val="24"/>
                <w:szCs w:val="24"/>
                <w:lang w:val="fr-FR"/>
              </w:rPr>
            </w:pPr>
          </w:p>
          <w:p w14:paraId="776E1526" w14:textId="77777777" w:rsidR="001A1A7E" w:rsidRPr="001A1A7E" w:rsidRDefault="001A1A7E">
            <w:pPr>
              <w:rPr>
                <w:rFonts w:ascii="Tahoma" w:eastAsia="Tahoma" w:hAnsi="Tahoma" w:cs="Tahoma"/>
                <w:sz w:val="24"/>
                <w:szCs w:val="24"/>
                <w:lang w:val="fr-FR"/>
              </w:rPr>
            </w:pPr>
          </w:p>
          <w:p w14:paraId="00000043" w14:textId="789E62B4" w:rsidR="00B327EC" w:rsidRPr="001A1A7E" w:rsidRDefault="002C344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00000044" w14:textId="77777777" w:rsidR="00B327EC" w:rsidRPr="001A1A7E" w:rsidRDefault="00B327EC">
            <w:pPr>
              <w:rPr>
                <w:b/>
                <w:lang w:val="fr-FR"/>
              </w:rPr>
            </w:pPr>
          </w:p>
          <w:p w14:paraId="00000045" w14:textId="77777777" w:rsidR="00B327EC" w:rsidRPr="001A1A7E" w:rsidRDefault="00B327EC">
            <w:pPr>
              <w:rPr>
                <w:b/>
                <w:lang w:val="fr-FR"/>
              </w:rPr>
            </w:pPr>
          </w:p>
          <w:p w14:paraId="00000046" w14:textId="77777777" w:rsidR="00B327EC" w:rsidRPr="001A1A7E" w:rsidRDefault="00B327EC">
            <w:pPr>
              <w:rPr>
                <w:b/>
                <w:lang w:val="fr-FR"/>
              </w:rPr>
            </w:pPr>
          </w:p>
          <w:p w14:paraId="00000047" w14:textId="2651770B" w:rsidR="00B327EC" w:rsidRPr="001A1A7E" w:rsidRDefault="002C344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00000048" w14:textId="77777777" w:rsidR="00B327EC" w:rsidRDefault="00B327EC">
            <w:pPr>
              <w:jc w:val="center"/>
              <w:rPr>
                <w:rFonts w:ascii="Tahoma" w:eastAsia="Tahoma" w:hAnsi="Tahoma" w:cs="Tahoma"/>
                <w:sz w:val="24"/>
                <w:szCs w:val="24"/>
                <w:lang w:val="fr-FR"/>
              </w:rPr>
            </w:pPr>
          </w:p>
          <w:p w14:paraId="6995AF1D" w14:textId="77777777" w:rsidR="001A1A7E" w:rsidRPr="001A1A7E" w:rsidRDefault="001A1A7E">
            <w:pPr>
              <w:jc w:val="center"/>
              <w:rPr>
                <w:rFonts w:ascii="Tahoma" w:eastAsia="Tahoma" w:hAnsi="Tahoma" w:cs="Tahoma"/>
                <w:sz w:val="24"/>
                <w:szCs w:val="24"/>
                <w:lang w:val="fr-FR"/>
              </w:rPr>
            </w:pPr>
          </w:p>
          <w:p w14:paraId="00000049" w14:textId="159EA926" w:rsidR="00B327EC" w:rsidRPr="00771F12" w:rsidRDefault="002C3448">
            <w:pPr>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04A" w14:textId="77777777" w:rsidR="00B327EC" w:rsidRPr="001A1A7E" w:rsidRDefault="00B327EC">
            <w:pPr>
              <w:jc w:val="center"/>
              <w:rPr>
                <w:rFonts w:ascii="Tahoma" w:eastAsia="Tahoma" w:hAnsi="Tahoma" w:cs="Tahoma"/>
                <w:sz w:val="24"/>
                <w:szCs w:val="24"/>
                <w:lang w:val="fr-FR"/>
              </w:rPr>
            </w:pPr>
          </w:p>
          <w:p w14:paraId="0000004B" w14:textId="77777777" w:rsidR="00B327EC" w:rsidRPr="001A1A7E" w:rsidRDefault="00B327EC">
            <w:pPr>
              <w:jc w:val="center"/>
              <w:rPr>
                <w:rFonts w:ascii="Tahoma" w:eastAsia="Tahoma" w:hAnsi="Tahoma" w:cs="Tahoma"/>
                <w:sz w:val="24"/>
                <w:szCs w:val="24"/>
                <w:lang w:val="fr-FR"/>
              </w:rPr>
            </w:pPr>
          </w:p>
          <w:p w14:paraId="0000004C" w14:textId="77777777" w:rsidR="00B327EC" w:rsidRPr="001A1A7E" w:rsidRDefault="00B327EC">
            <w:pPr>
              <w:jc w:val="center"/>
              <w:rPr>
                <w:rFonts w:ascii="Tahoma" w:eastAsia="Tahoma" w:hAnsi="Tahoma" w:cs="Tahoma"/>
                <w:sz w:val="24"/>
                <w:szCs w:val="24"/>
                <w:lang w:val="fr-FR"/>
              </w:rPr>
            </w:pPr>
          </w:p>
          <w:p w14:paraId="0000004D" w14:textId="5EDCC0AC" w:rsidR="00B327EC" w:rsidRPr="001A1A7E" w:rsidRDefault="002C344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04E" w14:textId="77777777" w:rsidR="00B327EC" w:rsidRPr="001A1A7E" w:rsidRDefault="00B327EC">
            <w:pPr>
              <w:rPr>
                <w:rFonts w:ascii="Tahoma" w:eastAsia="Tahoma" w:hAnsi="Tahoma" w:cs="Tahoma"/>
                <w:sz w:val="24"/>
                <w:szCs w:val="24"/>
                <w:lang w:val="fr-FR"/>
              </w:rPr>
            </w:pPr>
          </w:p>
          <w:p w14:paraId="00000056" w14:textId="77777777" w:rsidR="00B327EC" w:rsidRDefault="00B327EC" w:rsidP="001A1A7E">
            <w:pPr>
              <w:rPr>
                <w:b/>
              </w:rPr>
            </w:pPr>
          </w:p>
        </w:tc>
        <w:tc>
          <w:tcPr>
            <w:tcW w:w="7188" w:type="dxa"/>
          </w:tcPr>
          <w:p w14:paraId="00000057" w14:textId="77777777" w:rsidR="00B327EC" w:rsidRDefault="002C3448">
            <w:pPr>
              <w:numPr>
                <w:ilvl w:val="0"/>
                <w:numId w:val="7"/>
              </w:numPr>
              <w:pBdr>
                <w:top w:val="nil"/>
                <w:left w:val="nil"/>
                <w:bottom w:val="nil"/>
                <w:right w:val="nil"/>
                <w:between w:val="nil"/>
              </w:pBdr>
              <w:spacing w:after="0"/>
              <w:rPr>
                <w:b/>
                <w:color w:val="000000"/>
                <w:sz w:val="24"/>
                <w:szCs w:val="24"/>
              </w:rPr>
            </w:pPr>
            <w:r w:rsidRPr="001A1A7E">
              <w:rPr>
                <w:rFonts w:ascii="Tahoma" w:eastAsia="Tahoma" w:hAnsi="Tahoma" w:cs="Tahoma"/>
                <w:color w:val="000000"/>
                <w:sz w:val="24"/>
                <w:szCs w:val="24"/>
                <w:lang w:val="es-ES"/>
              </w:rPr>
              <w:t xml:space="preserve">Memeriksa dan menentukan ruang di antara arkus atas dan bawah mencukupi untuk peletakan dentur. </w:t>
            </w:r>
            <w:r>
              <w:rPr>
                <w:rFonts w:ascii="Tahoma" w:eastAsia="Tahoma" w:hAnsi="Tahoma" w:cs="Tahoma"/>
                <w:color w:val="000000"/>
                <w:sz w:val="24"/>
                <w:szCs w:val="24"/>
              </w:rPr>
              <w:t xml:space="preserve">Menentukan design untuk dentur.       </w:t>
            </w:r>
          </w:p>
          <w:p w14:paraId="00000058" w14:textId="77777777" w:rsidR="00B327EC" w:rsidRDefault="002C3448">
            <w:pPr>
              <w:pBdr>
                <w:top w:val="nil"/>
                <w:left w:val="nil"/>
                <w:bottom w:val="nil"/>
                <w:right w:val="nil"/>
                <w:between w:val="nil"/>
              </w:pBdr>
              <w:spacing w:after="0"/>
              <w:ind w:left="720"/>
              <w:rPr>
                <w:b/>
                <w:color w:val="000000"/>
                <w:sz w:val="24"/>
                <w:szCs w:val="24"/>
              </w:rPr>
            </w:pPr>
            <w:r>
              <w:rPr>
                <w:rFonts w:ascii="Tahoma" w:eastAsia="Tahoma" w:hAnsi="Tahoma" w:cs="Tahoma"/>
                <w:color w:val="000000"/>
                <w:sz w:val="24"/>
                <w:szCs w:val="24"/>
              </w:rPr>
              <w:t xml:space="preserve">  </w:t>
            </w:r>
          </w:p>
          <w:p w14:paraId="7672417D" w14:textId="58C9AC0A" w:rsidR="001A1A7E" w:rsidRPr="001A1A7E" w:rsidRDefault="002C3448" w:rsidP="001A1A7E">
            <w:pPr>
              <w:numPr>
                <w:ilvl w:val="0"/>
                <w:numId w:val="7"/>
              </w:numPr>
              <w:pBdr>
                <w:top w:val="nil"/>
                <w:left w:val="nil"/>
                <w:bottom w:val="nil"/>
                <w:right w:val="nil"/>
                <w:between w:val="nil"/>
              </w:pBdr>
              <w:rPr>
                <w:rFonts w:ascii="Tahoma" w:eastAsia="Tahoma" w:hAnsi="Tahoma" w:cs="Tahoma"/>
                <w:color w:val="000000"/>
                <w:sz w:val="24"/>
                <w:szCs w:val="24"/>
              </w:rPr>
            </w:pPr>
            <w:r>
              <w:rPr>
                <w:rFonts w:ascii="Tahoma" w:eastAsia="Tahoma" w:hAnsi="Tahoma" w:cs="Tahoma"/>
                <w:color w:val="000000"/>
                <w:sz w:val="24"/>
                <w:szCs w:val="24"/>
              </w:rPr>
              <w:t>Lawatan kedua:</w:t>
            </w:r>
          </w:p>
          <w:p w14:paraId="0000005A" w14:textId="40FAD55E" w:rsidR="00B327EC" w:rsidRDefault="002C3448">
            <w:pPr>
              <w:ind w:left="360"/>
              <w:rPr>
                <w:rFonts w:ascii="Tahoma" w:eastAsia="Tahoma" w:hAnsi="Tahoma" w:cs="Tahoma"/>
                <w:sz w:val="24"/>
                <w:szCs w:val="24"/>
              </w:rPr>
            </w:pPr>
            <w:r>
              <w:rPr>
                <w:rFonts w:ascii="Tahoma" w:eastAsia="Tahoma" w:hAnsi="Tahoma" w:cs="Tahoma"/>
                <w:sz w:val="24"/>
                <w:szCs w:val="24"/>
              </w:rPr>
              <w:t>Menyediakan gigi abutment.</w:t>
            </w:r>
            <w:r w:rsidR="00FD3AED">
              <w:rPr>
                <w:rFonts w:ascii="Tahoma" w:eastAsia="Tahoma" w:hAnsi="Tahoma" w:cs="Tahoma"/>
                <w:sz w:val="24"/>
                <w:szCs w:val="24"/>
              </w:rPr>
              <w:t xml:space="preserve"> </w:t>
            </w:r>
            <w:r>
              <w:rPr>
                <w:rFonts w:ascii="Tahoma" w:eastAsia="Tahoma" w:hAnsi="Tahoma" w:cs="Tahoma"/>
                <w:sz w:val="24"/>
                <w:szCs w:val="24"/>
              </w:rPr>
              <w:t>Dua kaedah untuk penyediaan gigi abutment:</w:t>
            </w:r>
          </w:p>
          <w:p w14:paraId="0000005C" w14:textId="77777777" w:rsidR="00B327EC" w:rsidRDefault="002C3448">
            <w:pPr>
              <w:numPr>
                <w:ilvl w:val="0"/>
                <w:numId w:val="8"/>
              </w:numPr>
              <w:pBdr>
                <w:top w:val="nil"/>
                <w:left w:val="nil"/>
                <w:bottom w:val="nil"/>
                <w:right w:val="nil"/>
                <w:between w:val="nil"/>
              </w:pBdr>
              <w:spacing w:after="0" w:line="240" w:lineRule="auto"/>
              <w:rPr>
                <w:rFonts w:ascii="Tahoma" w:eastAsia="Tahoma" w:hAnsi="Tahoma" w:cs="Tahoma"/>
                <w:color w:val="000000"/>
                <w:sz w:val="24"/>
                <w:szCs w:val="24"/>
              </w:rPr>
            </w:pPr>
            <w:r>
              <w:rPr>
                <w:rFonts w:ascii="Tahoma" w:eastAsia="Tahoma" w:hAnsi="Tahoma" w:cs="Tahoma"/>
                <w:color w:val="000000"/>
                <w:sz w:val="24"/>
                <w:szCs w:val="24"/>
              </w:rPr>
              <w:t>Restorasi amalgam</w:t>
            </w:r>
          </w:p>
          <w:p w14:paraId="0000005D" w14:textId="77777777" w:rsidR="00B327EC" w:rsidRDefault="002C3448">
            <w:pPr>
              <w:numPr>
                <w:ilvl w:val="0"/>
                <w:numId w:val="8"/>
              </w:numPr>
              <w:spacing w:after="0" w:line="240" w:lineRule="auto"/>
              <w:rPr>
                <w:rFonts w:ascii="Tahoma" w:eastAsia="Tahoma" w:hAnsi="Tahoma" w:cs="Tahoma"/>
                <w:sz w:val="24"/>
                <w:szCs w:val="24"/>
              </w:rPr>
            </w:pPr>
            <w:r>
              <w:rPr>
                <w:rFonts w:ascii="Tahoma" w:eastAsia="Tahoma" w:hAnsi="Tahoma" w:cs="Tahoma"/>
                <w:sz w:val="24"/>
                <w:szCs w:val="24"/>
              </w:rPr>
              <w:t xml:space="preserve">Fabrikasi tuangan metal  </w:t>
            </w:r>
          </w:p>
          <w:p w14:paraId="0000005E" w14:textId="77777777" w:rsidR="00B327EC" w:rsidRDefault="00B327EC">
            <w:pPr>
              <w:rPr>
                <w:rFonts w:ascii="Tahoma" w:eastAsia="Tahoma" w:hAnsi="Tahoma" w:cs="Tahoma"/>
                <w:b/>
                <w:sz w:val="24"/>
                <w:szCs w:val="24"/>
              </w:rPr>
            </w:pPr>
          </w:p>
          <w:p w14:paraId="0000005F" w14:textId="77777777" w:rsidR="00B327EC" w:rsidRDefault="002C3448">
            <w:pPr>
              <w:numPr>
                <w:ilvl w:val="0"/>
                <w:numId w:val="1"/>
              </w:numPr>
              <w:pBdr>
                <w:top w:val="nil"/>
                <w:left w:val="nil"/>
                <w:bottom w:val="nil"/>
                <w:right w:val="nil"/>
                <w:between w:val="nil"/>
              </w:pBdr>
              <w:rPr>
                <w:rFonts w:ascii="Tahoma" w:eastAsia="Tahoma" w:hAnsi="Tahoma" w:cs="Tahoma"/>
                <w:color w:val="000000"/>
                <w:sz w:val="24"/>
                <w:szCs w:val="24"/>
              </w:rPr>
            </w:pPr>
            <w:r>
              <w:rPr>
                <w:rFonts w:ascii="Tahoma" w:eastAsia="Tahoma" w:hAnsi="Tahoma" w:cs="Tahoma"/>
                <w:color w:val="000000"/>
                <w:sz w:val="24"/>
                <w:szCs w:val="24"/>
              </w:rPr>
              <w:t>Restorasi Amalgam:</w:t>
            </w:r>
          </w:p>
          <w:p w14:paraId="00000060" w14:textId="77777777" w:rsidR="00B327EC" w:rsidRPr="001A1A7E" w:rsidRDefault="002C3448">
            <w:pPr>
              <w:spacing w:after="0"/>
              <w:rPr>
                <w:rFonts w:ascii="Tahoma" w:eastAsia="Tahoma" w:hAnsi="Tahoma" w:cs="Tahoma"/>
                <w:sz w:val="24"/>
                <w:szCs w:val="24"/>
                <w:lang w:val="pt-BR"/>
              </w:rPr>
            </w:pPr>
            <w:r w:rsidRPr="001A1A7E">
              <w:rPr>
                <w:rFonts w:ascii="Tahoma" w:eastAsia="Tahoma" w:hAnsi="Tahoma" w:cs="Tahoma"/>
                <w:sz w:val="24"/>
                <w:szCs w:val="24"/>
                <w:lang w:val="pt-BR"/>
              </w:rPr>
              <w:t xml:space="preserve">    Mengeluarkan gutta percha sedalam 4mm dari pembukaan     </w:t>
            </w:r>
          </w:p>
          <w:p w14:paraId="00000061" w14:textId="77777777" w:rsidR="00B327EC" w:rsidRDefault="002C3448">
            <w:pPr>
              <w:spacing w:after="0"/>
              <w:rPr>
                <w:rFonts w:ascii="Tahoma" w:eastAsia="Tahoma" w:hAnsi="Tahoma" w:cs="Tahoma"/>
                <w:sz w:val="24"/>
                <w:szCs w:val="24"/>
              </w:rPr>
            </w:pPr>
            <w:r w:rsidRPr="001A1A7E">
              <w:rPr>
                <w:rFonts w:ascii="Tahoma" w:eastAsia="Tahoma" w:hAnsi="Tahoma" w:cs="Tahoma"/>
                <w:sz w:val="24"/>
                <w:szCs w:val="24"/>
                <w:lang w:val="pt-BR"/>
              </w:rPr>
              <w:t xml:space="preserve">    </w:t>
            </w:r>
            <w:r>
              <w:rPr>
                <w:rFonts w:ascii="Tahoma" w:eastAsia="Tahoma" w:hAnsi="Tahoma" w:cs="Tahoma"/>
                <w:sz w:val="24"/>
                <w:szCs w:val="24"/>
              </w:rPr>
              <w:t xml:space="preserve">oklusi. Mengadakan sedikit undercut di dinding kanal dengan   </w:t>
            </w:r>
          </w:p>
          <w:p w14:paraId="00000062" w14:textId="5D43CA89" w:rsidR="00B327EC" w:rsidRDefault="002C3448">
            <w:pPr>
              <w:spacing w:after="0"/>
              <w:rPr>
                <w:rFonts w:ascii="Tahoma" w:eastAsia="Tahoma" w:hAnsi="Tahoma" w:cs="Tahoma"/>
                <w:sz w:val="24"/>
                <w:szCs w:val="24"/>
              </w:rPr>
            </w:pPr>
            <w:r>
              <w:rPr>
                <w:rFonts w:ascii="Tahoma" w:eastAsia="Tahoma" w:hAnsi="Tahoma" w:cs="Tahoma"/>
                <w:sz w:val="24"/>
                <w:szCs w:val="24"/>
              </w:rPr>
              <w:t xml:space="preserve">    menggunakan bur.</w:t>
            </w:r>
            <w:r w:rsidR="00DB0FCD">
              <w:rPr>
                <w:rFonts w:ascii="Tahoma" w:eastAsia="Tahoma" w:hAnsi="Tahoma" w:cs="Tahoma"/>
                <w:sz w:val="24"/>
                <w:szCs w:val="24"/>
              </w:rPr>
              <w:t xml:space="preserve"> </w:t>
            </w:r>
            <w:r>
              <w:rPr>
                <w:rFonts w:ascii="Tahoma" w:eastAsia="Tahoma" w:hAnsi="Tahoma" w:cs="Tahoma"/>
                <w:sz w:val="24"/>
                <w:szCs w:val="24"/>
              </w:rPr>
              <w:t xml:space="preserve">Permukaan gigi dipastikan tidak </w:t>
            </w:r>
          </w:p>
          <w:p w14:paraId="00000063"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mempunyai bucu yang tajam.Tampalan amalgam  </w:t>
            </w:r>
          </w:p>
          <w:p w14:paraId="00000064"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diletakkan dan dipastikan mempunyai permukaan yang licin.</w:t>
            </w:r>
          </w:p>
          <w:p w14:paraId="00000065" w14:textId="77777777" w:rsidR="00B327EC" w:rsidRDefault="00B327EC">
            <w:pPr>
              <w:spacing w:after="0"/>
              <w:rPr>
                <w:rFonts w:ascii="Tahoma" w:eastAsia="Tahoma" w:hAnsi="Tahoma" w:cs="Tahoma"/>
                <w:sz w:val="24"/>
                <w:szCs w:val="24"/>
              </w:rPr>
            </w:pPr>
          </w:p>
          <w:p w14:paraId="00000066" w14:textId="77777777" w:rsidR="00B327EC" w:rsidRDefault="002C3448">
            <w:pPr>
              <w:numPr>
                <w:ilvl w:val="0"/>
                <w:numId w:val="1"/>
              </w:numPr>
              <w:pBdr>
                <w:top w:val="nil"/>
                <w:left w:val="nil"/>
                <w:bottom w:val="nil"/>
                <w:right w:val="nil"/>
                <w:between w:val="nil"/>
              </w:pBdr>
              <w:rPr>
                <w:rFonts w:ascii="Tahoma" w:eastAsia="Tahoma" w:hAnsi="Tahoma" w:cs="Tahoma"/>
                <w:color w:val="000000"/>
                <w:sz w:val="24"/>
                <w:szCs w:val="24"/>
              </w:rPr>
            </w:pPr>
            <w:r>
              <w:rPr>
                <w:rFonts w:ascii="Tahoma" w:eastAsia="Tahoma" w:hAnsi="Tahoma" w:cs="Tahoma"/>
                <w:color w:val="000000"/>
                <w:sz w:val="24"/>
                <w:szCs w:val="24"/>
              </w:rPr>
              <w:t>Fabrikasi tuangan metal:</w:t>
            </w:r>
          </w:p>
          <w:p w14:paraId="00000067"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Mengeluarkan gutta percha sehingga meninggalkan 5mm   </w:t>
            </w:r>
          </w:p>
          <w:p w14:paraId="00000068"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dibahagian apeks. Mengadakan bevel disekeliling bahagian </w:t>
            </w:r>
          </w:p>
          <w:p w14:paraId="00000069"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servikal gigi abutment.</w:t>
            </w:r>
          </w:p>
          <w:p w14:paraId="0000006A" w14:textId="77777777" w:rsidR="00B327EC" w:rsidRDefault="00B327EC">
            <w:pPr>
              <w:rPr>
                <w:rFonts w:ascii="Tahoma" w:eastAsia="Tahoma" w:hAnsi="Tahoma" w:cs="Tahoma"/>
                <w:sz w:val="24"/>
                <w:szCs w:val="24"/>
              </w:rPr>
            </w:pPr>
          </w:p>
          <w:p w14:paraId="0000006B"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Menyediakan gigi-gigi lain yang kenalpasti sebagai abutment </w:t>
            </w:r>
          </w:p>
          <w:p w14:paraId="0000006C"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untuk overdentur (menyediakan rest oklusi, rest singulum)</w:t>
            </w:r>
          </w:p>
          <w:p w14:paraId="0000006D"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Mengambil impresi sekunder.</w:t>
            </w:r>
          </w:p>
          <w:p w14:paraId="0000006E" w14:textId="77777777" w:rsidR="00B327EC" w:rsidRDefault="00B327EC">
            <w:pPr>
              <w:spacing w:after="0"/>
              <w:rPr>
                <w:rFonts w:ascii="Tahoma" w:eastAsia="Tahoma" w:hAnsi="Tahoma" w:cs="Tahoma"/>
                <w:sz w:val="24"/>
                <w:szCs w:val="24"/>
              </w:rPr>
            </w:pPr>
          </w:p>
          <w:p w14:paraId="0000006F" w14:textId="62DAEB7A" w:rsidR="00B327EC" w:rsidRPr="00432C1B" w:rsidRDefault="002C3448">
            <w:pPr>
              <w:spacing w:after="0"/>
              <w:ind w:left="425"/>
              <w:rPr>
                <w:rFonts w:ascii="Tahoma" w:eastAsia="Tahoma" w:hAnsi="Tahoma" w:cs="Tahoma"/>
                <w:color w:val="000000" w:themeColor="text1"/>
                <w:sz w:val="24"/>
                <w:szCs w:val="24"/>
              </w:rPr>
            </w:pPr>
            <w:r w:rsidRPr="00432C1B">
              <w:rPr>
                <w:rFonts w:ascii="Tahoma" w:eastAsia="Tahoma" w:hAnsi="Tahoma" w:cs="Tahoma"/>
                <w:color w:val="000000" w:themeColor="text1"/>
                <w:sz w:val="24"/>
                <w:szCs w:val="24"/>
              </w:rPr>
              <w:t>Sekiranya tuangan metal dan/atau overdentur CoCr  diindikasikan kepada pesakit, prosedur dirujuk pada buku “Tatacara bekalan perkhidmatan oleh pembekal swasta di fasiliti kesihatan pergigian Kementerian Kesihatan Malaysia (2022)”</w:t>
            </w:r>
            <w:r w:rsidR="00623EEE" w:rsidRPr="00432C1B">
              <w:rPr>
                <w:rFonts w:ascii="Tahoma" w:eastAsia="Tahoma" w:hAnsi="Tahoma" w:cs="Tahoma"/>
                <w:color w:val="000000" w:themeColor="text1"/>
                <w:sz w:val="24"/>
                <w:szCs w:val="24"/>
              </w:rPr>
              <w:t xml:space="preserve"> (PS-BKPPLS-KEW </w:t>
            </w:r>
            <w:r w:rsidR="00166DFB" w:rsidRPr="00432C1B">
              <w:rPr>
                <w:rFonts w:ascii="Tahoma" w:eastAsia="Tahoma" w:hAnsi="Tahoma" w:cs="Tahoma"/>
                <w:color w:val="000000" w:themeColor="text1"/>
                <w:sz w:val="24"/>
                <w:szCs w:val="24"/>
              </w:rPr>
              <w:t>11</w:t>
            </w:r>
            <w:r w:rsidR="00623EEE" w:rsidRPr="00432C1B">
              <w:rPr>
                <w:rFonts w:ascii="Tahoma" w:eastAsia="Tahoma" w:hAnsi="Tahoma" w:cs="Tahoma"/>
                <w:color w:val="000000" w:themeColor="text1"/>
                <w:sz w:val="24"/>
                <w:szCs w:val="24"/>
              </w:rPr>
              <w:t>)</w:t>
            </w:r>
          </w:p>
          <w:p w14:paraId="2B7C2321" w14:textId="4A2A6BF9" w:rsidR="001679A1" w:rsidRPr="00432C1B" w:rsidRDefault="001679A1">
            <w:pPr>
              <w:spacing w:after="0"/>
              <w:ind w:left="425"/>
              <w:rPr>
                <w:rFonts w:ascii="Tahoma" w:eastAsia="Tahoma" w:hAnsi="Tahoma" w:cs="Tahoma"/>
                <w:color w:val="000000" w:themeColor="text1"/>
                <w:sz w:val="24"/>
                <w:szCs w:val="24"/>
                <w:lang w:val="es-ES"/>
              </w:rPr>
            </w:pPr>
            <w:r w:rsidRPr="00432C1B">
              <w:rPr>
                <w:rFonts w:ascii="Tahoma" w:eastAsia="Tahoma" w:hAnsi="Tahoma" w:cs="Tahoma"/>
                <w:color w:val="000000" w:themeColor="text1"/>
                <w:sz w:val="24"/>
                <w:szCs w:val="24"/>
                <w:lang w:val="es-ES"/>
              </w:rPr>
              <w:t>Carta alir tatacara bekalan perkhidmatan oleh pembekal swasta (Lampiran C ) diikuti.</w:t>
            </w:r>
          </w:p>
          <w:p w14:paraId="7890192A" w14:textId="1A9B347A" w:rsidR="001679A1" w:rsidRPr="00432C1B" w:rsidRDefault="001679A1">
            <w:pPr>
              <w:spacing w:after="0"/>
              <w:ind w:left="425"/>
              <w:rPr>
                <w:rFonts w:ascii="Tahoma" w:eastAsia="Tahoma" w:hAnsi="Tahoma" w:cs="Tahoma"/>
                <w:color w:val="000000" w:themeColor="text1"/>
                <w:sz w:val="24"/>
                <w:szCs w:val="24"/>
              </w:rPr>
            </w:pPr>
            <w:r w:rsidRPr="00432C1B">
              <w:rPr>
                <w:rFonts w:ascii="Tahoma" w:eastAsia="Tahoma" w:hAnsi="Tahoma" w:cs="Tahoma"/>
                <w:color w:val="000000" w:themeColor="text1"/>
                <w:sz w:val="24"/>
                <w:szCs w:val="24"/>
                <w:lang w:val="es-ES"/>
              </w:rPr>
              <w:t xml:space="preserve">Borang persetujuan pesakit/ penjaga bagi bekalan perkhidmatan oleh pembekal swasta diisi. </w:t>
            </w:r>
            <w:r w:rsidRPr="00432C1B">
              <w:rPr>
                <w:rFonts w:ascii="Tahoma" w:eastAsia="Tahoma" w:hAnsi="Tahoma" w:cs="Tahoma"/>
                <w:color w:val="000000" w:themeColor="text1"/>
                <w:sz w:val="24"/>
                <w:szCs w:val="24"/>
              </w:rPr>
              <w:t>(Lampiran D).</w:t>
            </w:r>
          </w:p>
          <w:p w14:paraId="00000070" w14:textId="587D12F6" w:rsidR="00B327EC" w:rsidRDefault="00E2649D">
            <w:pPr>
              <w:spacing w:after="0"/>
              <w:rPr>
                <w:rFonts w:ascii="Tahoma" w:eastAsia="Tahoma" w:hAnsi="Tahoma" w:cs="Tahoma"/>
              </w:rPr>
            </w:pPr>
            <w:r>
              <w:rPr>
                <w:rFonts w:ascii="Tahoma" w:eastAsia="Tahoma" w:hAnsi="Tahoma" w:cs="Tahoma"/>
              </w:rPr>
              <w:t xml:space="preserve">      (PS-BKPPLS-BK86)</w:t>
            </w:r>
          </w:p>
          <w:p w14:paraId="68C1E30F" w14:textId="77777777" w:rsidR="001A1A7E" w:rsidRDefault="001A1A7E">
            <w:pPr>
              <w:spacing w:after="0"/>
              <w:rPr>
                <w:rFonts w:ascii="Tahoma" w:eastAsia="Tahoma" w:hAnsi="Tahoma" w:cs="Tahoma"/>
              </w:rPr>
            </w:pPr>
          </w:p>
          <w:p w14:paraId="0000007A" w14:textId="79A06046" w:rsidR="00B327EC" w:rsidRPr="001A1A7E" w:rsidRDefault="00B327EC">
            <w:pPr>
              <w:spacing w:after="0"/>
              <w:rPr>
                <w:rFonts w:ascii="Tahoma" w:eastAsia="Tahoma" w:hAnsi="Tahoma" w:cs="Tahoma"/>
                <w:sz w:val="24"/>
                <w:szCs w:val="24"/>
                <w:lang w:val="es-ES"/>
              </w:rPr>
            </w:pPr>
          </w:p>
        </w:tc>
      </w:tr>
    </w:tbl>
    <w:p w14:paraId="0000007B" w14:textId="77777777" w:rsidR="00B327EC" w:rsidRPr="001A1A7E" w:rsidRDefault="00B327EC">
      <w:pPr>
        <w:ind w:left="360"/>
        <w:rPr>
          <w:rFonts w:ascii="Tahoma" w:eastAsia="Tahoma" w:hAnsi="Tahoma" w:cs="Tahoma"/>
          <w:b/>
          <w:lang w:val="es-ES"/>
        </w:rPr>
      </w:pPr>
    </w:p>
    <w:tbl>
      <w:tblPr>
        <w:tblStyle w:val="a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0"/>
        <w:gridCol w:w="7188"/>
      </w:tblGrid>
      <w:tr w:rsidR="00B327EC" w14:paraId="2C0C118B" w14:textId="77777777">
        <w:trPr>
          <w:trHeight w:val="837"/>
        </w:trPr>
        <w:tc>
          <w:tcPr>
            <w:tcW w:w="2730" w:type="dxa"/>
          </w:tcPr>
          <w:p w14:paraId="0000007C" w14:textId="77777777" w:rsidR="00B327EC" w:rsidRPr="001A1A7E" w:rsidRDefault="00B327EC">
            <w:pPr>
              <w:jc w:val="center"/>
              <w:rPr>
                <w:b/>
                <w:lang w:val="es-ES"/>
              </w:rPr>
            </w:pPr>
          </w:p>
          <w:p w14:paraId="0000007D" w14:textId="77777777" w:rsidR="00B327EC" w:rsidRDefault="002C3448">
            <w:pPr>
              <w:jc w:val="center"/>
              <w:rPr>
                <w:b/>
              </w:rPr>
            </w:pPr>
            <w:r>
              <w:rPr>
                <w:b/>
              </w:rPr>
              <w:t>TANGGUNGJAWAB</w:t>
            </w:r>
          </w:p>
        </w:tc>
        <w:tc>
          <w:tcPr>
            <w:tcW w:w="7188" w:type="dxa"/>
          </w:tcPr>
          <w:p w14:paraId="0000007E" w14:textId="77777777" w:rsidR="00B327EC" w:rsidRDefault="00B327EC">
            <w:pPr>
              <w:jc w:val="center"/>
              <w:rPr>
                <w:b/>
              </w:rPr>
            </w:pPr>
          </w:p>
          <w:p w14:paraId="0000007F" w14:textId="77777777" w:rsidR="00B327EC" w:rsidRDefault="002C3448">
            <w:pPr>
              <w:jc w:val="center"/>
              <w:rPr>
                <w:b/>
              </w:rPr>
            </w:pPr>
            <w:r>
              <w:rPr>
                <w:b/>
              </w:rPr>
              <w:t>TINDAKAN</w:t>
            </w:r>
          </w:p>
        </w:tc>
      </w:tr>
      <w:tr w:rsidR="00B327EC" w14:paraId="6609DAF5" w14:textId="77777777">
        <w:trPr>
          <w:trHeight w:val="837"/>
        </w:trPr>
        <w:tc>
          <w:tcPr>
            <w:tcW w:w="2730" w:type="dxa"/>
          </w:tcPr>
          <w:p w14:paraId="714F6C54" w14:textId="77777777" w:rsidR="001A1A7E" w:rsidRDefault="001A1A7E" w:rsidP="001A1A7E">
            <w:pPr>
              <w:jc w:val="center"/>
              <w:rPr>
                <w:rFonts w:ascii="Tahoma" w:eastAsia="Tahoma" w:hAnsi="Tahoma" w:cs="Tahoma"/>
                <w:sz w:val="24"/>
                <w:szCs w:val="24"/>
                <w:lang w:val="fr-FR"/>
              </w:rPr>
            </w:pPr>
          </w:p>
          <w:p w14:paraId="6B31ECCC" w14:textId="77777777" w:rsidR="001A1A7E" w:rsidRDefault="001A1A7E" w:rsidP="001A1A7E">
            <w:pPr>
              <w:jc w:val="center"/>
              <w:rPr>
                <w:rFonts w:ascii="Tahoma" w:eastAsia="Tahoma" w:hAnsi="Tahoma" w:cs="Tahoma"/>
                <w:sz w:val="24"/>
                <w:szCs w:val="24"/>
                <w:lang w:val="fr-FR"/>
              </w:rPr>
            </w:pPr>
          </w:p>
          <w:p w14:paraId="4D58C63E" w14:textId="6AF9A18C" w:rsidR="001A1A7E" w:rsidRPr="00771F12" w:rsidRDefault="001A1A7E" w:rsidP="001A1A7E">
            <w:pPr>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61BA058C" w14:textId="77777777" w:rsidR="001A1A7E" w:rsidRPr="001A1A7E" w:rsidRDefault="001A1A7E" w:rsidP="001A1A7E">
            <w:pPr>
              <w:jc w:val="center"/>
              <w:rPr>
                <w:b/>
                <w:lang w:val="fr-FR"/>
              </w:rPr>
            </w:pPr>
          </w:p>
          <w:p w14:paraId="63425221" w14:textId="77777777" w:rsidR="00BB213D" w:rsidRDefault="00BB213D" w:rsidP="00BB213D">
            <w:pPr>
              <w:rPr>
                <w:b/>
                <w:lang w:val="fr-FR"/>
              </w:rPr>
            </w:pPr>
          </w:p>
          <w:p w14:paraId="210BA68A" w14:textId="77777777" w:rsidR="001A1A7E" w:rsidRDefault="001A1A7E" w:rsidP="001A1A7E">
            <w:pPr>
              <w:jc w:val="center"/>
              <w:rPr>
                <w:b/>
                <w:lang w:val="fr-FR"/>
              </w:rPr>
            </w:pPr>
          </w:p>
          <w:p w14:paraId="3E84185A" w14:textId="77777777" w:rsidR="00BB213D" w:rsidRDefault="00BB213D" w:rsidP="001A1A7E">
            <w:pPr>
              <w:jc w:val="center"/>
              <w:rPr>
                <w:b/>
                <w:lang w:val="fr-FR"/>
              </w:rPr>
            </w:pPr>
          </w:p>
          <w:p w14:paraId="5D0B504A" w14:textId="77777777" w:rsidR="00BB213D" w:rsidRDefault="00BB213D" w:rsidP="001A1A7E">
            <w:pPr>
              <w:jc w:val="center"/>
              <w:rPr>
                <w:b/>
                <w:lang w:val="fr-FR"/>
              </w:rPr>
            </w:pPr>
          </w:p>
          <w:p w14:paraId="19FEF8C7" w14:textId="77777777" w:rsidR="00BB213D" w:rsidRDefault="00BB213D" w:rsidP="001A1A7E">
            <w:pPr>
              <w:jc w:val="center"/>
              <w:rPr>
                <w:b/>
                <w:lang w:val="fr-FR"/>
              </w:rPr>
            </w:pPr>
          </w:p>
          <w:p w14:paraId="7758A399" w14:textId="77777777" w:rsidR="00BB213D" w:rsidRDefault="00BB213D" w:rsidP="001A1A7E">
            <w:pPr>
              <w:jc w:val="center"/>
              <w:rPr>
                <w:b/>
                <w:lang w:val="fr-FR"/>
              </w:rPr>
            </w:pPr>
          </w:p>
          <w:p w14:paraId="0D131341" w14:textId="77777777" w:rsidR="00BB213D" w:rsidRDefault="00BB213D" w:rsidP="001A1A7E">
            <w:pPr>
              <w:jc w:val="center"/>
              <w:rPr>
                <w:b/>
                <w:lang w:val="fr-FR"/>
              </w:rPr>
            </w:pPr>
          </w:p>
          <w:p w14:paraId="4E264EB5" w14:textId="77777777" w:rsidR="00BB213D" w:rsidRDefault="00BB213D" w:rsidP="001A1A7E">
            <w:pPr>
              <w:jc w:val="center"/>
              <w:rPr>
                <w:b/>
                <w:lang w:val="fr-FR"/>
              </w:rPr>
            </w:pPr>
          </w:p>
          <w:p w14:paraId="3CD830EF" w14:textId="16D42ED0" w:rsidR="00BB213D" w:rsidRDefault="00BB213D" w:rsidP="001A1A7E">
            <w:pPr>
              <w:jc w:val="center"/>
              <w:rPr>
                <w:b/>
                <w:lang w:val="fr-FR"/>
              </w:rPr>
            </w:pPr>
          </w:p>
          <w:p w14:paraId="6514B122" w14:textId="77777777" w:rsidR="00847267" w:rsidRPr="001A1A7E" w:rsidRDefault="00847267" w:rsidP="001A1A7E">
            <w:pPr>
              <w:jc w:val="center"/>
              <w:rPr>
                <w:b/>
                <w:lang w:val="fr-FR"/>
              </w:rPr>
            </w:pPr>
          </w:p>
          <w:p w14:paraId="4BD5E597" w14:textId="672A5627" w:rsidR="001A1A7E" w:rsidRPr="001A1A7E" w:rsidRDefault="001A1A7E" w:rsidP="001A1A7E">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2C35E9CC" w14:textId="77777777" w:rsidR="001A1A7E" w:rsidRDefault="001A1A7E">
            <w:pPr>
              <w:spacing w:line="240" w:lineRule="auto"/>
              <w:jc w:val="center"/>
              <w:rPr>
                <w:rFonts w:ascii="Tahoma" w:eastAsia="Tahoma" w:hAnsi="Tahoma" w:cs="Tahoma"/>
                <w:sz w:val="24"/>
                <w:szCs w:val="24"/>
                <w:lang w:val="fr-FR"/>
              </w:rPr>
            </w:pPr>
          </w:p>
          <w:p w14:paraId="4286163D" w14:textId="77777777" w:rsidR="001A1A7E" w:rsidRDefault="001A1A7E">
            <w:pPr>
              <w:spacing w:line="240" w:lineRule="auto"/>
              <w:jc w:val="center"/>
              <w:rPr>
                <w:rFonts w:ascii="Tahoma" w:eastAsia="Tahoma" w:hAnsi="Tahoma" w:cs="Tahoma"/>
                <w:sz w:val="24"/>
                <w:szCs w:val="24"/>
                <w:lang w:val="fr-FR"/>
              </w:rPr>
            </w:pPr>
          </w:p>
          <w:p w14:paraId="59ECF60A" w14:textId="77777777" w:rsidR="001A1A7E" w:rsidRDefault="001A1A7E">
            <w:pPr>
              <w:spacing w:line="240" w:lineRule="auto"/>
              <w:jc w:val="center"/>
              <w:rPr>
                <w:rFonts w:ascii="Tahoma" w:eastAsia="Tahoma" w:hAnsi="Tahoma" w:cs="Tahoma"/>
                <w:sz w:val="24"/>
                <w:szCs w:val="24"/>
                <w:lang w:val="fr-FR"/>
              </w:rPr>
            </w:pPr>
          </w:p>
          <w:p w14:paraId="2ADA1B3D" w14:textId="77777777" w:rsidR="00BB213D" w:rsidRDefault="00BB213D">
            <w:pPr>
              <w:spacing w:line="240" w:lineRule="auto"/>
              <w:jc w:val="center"/>
              <w:rPr>
                <w:rFonts w:ascii="Tahoma" w:eastAsia="Tahoma" w:hAnsi="Tahoma" w:cs="Tahoma"/>
                <w:sz w:val="24"/>
                <w:szCs w:val="24"/>
                <w:lang w:val="fr-FR"/>
              </w:rPr>
            </w:pPr>
          </w:p>
          <w:p w14:paraId="5983135F" w14:textId="77777777" w:rsidR="00BB213D" w:rsidRDefault="00BB213D" w:rsidP="00BB213D">
            <w:pPr>
              <w:spacing w:line="240" w:lineRule="auto"/>
              <w:rPr>
                <w:rFonts w:ascii="Tahoma" w:eastAsia="Tahoma" w:hAnsi="Tahoma" w:cs="Tahoma"/>
                <w:sz w:val="24"/>
                <w:szCs w:val="24"/>
                <w:lang w:val="fr-FR"/>
              </w:rPr>
            </w:pPr>
          </w:p>
          <w:p w14:paraId="49CC8C5B" w14:textId="77777777" w:rsidR="001A1A7E" w:rsidRDefault="001A1A7E">
            <w:pPr>
              <w:spacing w:line="240" w:lineRule="auto"/>
              <w:jc w:val="center"/>
              <w:rPr>
                <w:rFonts w:ascii="Tahoma" w:eastAsia="Tahoma" w:hAnsi="Tahoma" w:cs="Tahoma"/>
                <w:sz w:val="24"/>
                <w:szCs w:val="24"/>
                <w:lang w:val="fr-FR"/>
              </w:rPr>
            </w:pPr>
          </w:p>
          <w:p w14:paraId="00000080" w14:textId="239D674A" w:rsidR="00B327EC" w:rsidRPr="001A1A7E" w:rsidRDefault="002C3448">
            <w:pPr>
              <w:spacing w:line="240" w:lineRule="auto"/>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00000081" w14:textId="77777777" w:rsidR="00B327EC" w:rsidRPr="001A1A7E" w:rsidRDefault="00B327EC">
            <w:pPr>
              <w:spacing w:line="240" w:lineRule="auto"/>
              <w:jc w:val="center"/>
              <w:rPr>
                <w:rFonts w:ascii="Tahoma" w:eastAsia="Tahoma" w:hAnsi="Tahoma" w:cs="Tahoma"/>
                <w:sz w:val="24"/>
                <w:szCs w:val="24"/>
                <w:lang w:val="fr-FR"/>
              </w:rPr>
            </w:pPr>
          </w:p>
          <w:p w14:paraId="00000086" w14:textId="77777777" w:rsidR="00B327EC" w:rsidRPr="001A1A7E" w:rsidRDefault="00B327EC">
            <w:pPr>
              <w:spacing w:line="240" w:lineRule="auto"/>
              <w:rPr>
                <w:rFonts w:ascii="Tahoma" w:eastAsia="Tahoma" w:hAnsi="Tahoma" w:cs="Tahoma"/>
                <w:sz w:val="24"/>
                <w:szCs w:val="24"/>
                <w:lang w:val="fr-FR"/>
              </w:rPr>
            </w:pPr>
          </w:p>
          <w:p w14:paraId="00000087" w14:textId="77777777" w:rsidR="00B327EC" w:rsidRPr="001A1A7E" w:rsidRDefault="00B327EC">
            <w:pPr>
              <w:spacing w:line="240" w:lineRule="auto"/>
              <w:rPr>
                <w:rFonts w:ascii="Tahoma" w:eastAsia="Tahoma" w:hAnsi="Tahoma" w:cs="Tahoma"/>
                <w:sz w:val="24"/>
                <w:szCs w:val="24"/>
                <w:lang w:val="fr-FR"/>
              </w:rPr>
            </w:pPr>
          </w:p>
          <w:p w14:paraId="00000088" w14:textId="7FD1B6CA" w:rsidR="00B327EC" w:rsidRPr="001A1A7E" w:rsidRDefault="002C3448">
            <w:pPr>
              <w:spacing w:line="240" w:lineRule="auto"/>
              <w:jc w:val="center"/>
              <w:rPr>
                <w:rFonts w:ascii="Tahoma" w:eastAsia="Tahoma" w:hAnsi="Tahoma" w:cs="Tahoma"/>
                <w:color w:val="FF0000"/>
                <w:sz w:val="24"/>
                <w:szCs w:val="24"/>
                <w:lang w:val="fr-FR"/>
              </w:rPr>
            </w:pPr>
            <w:r w:rsidRPr="001A1A7E">
              <w:rPr>
                <w:rFonts w:ascii="Tahoma" w:eastAsia="Tahoma" w:hAnsi="Tahoma" w:cs="Tahoma"/>
                <w:sz w:val="24"/>
                <w:szCs w:val="24"/>
                <w:lang w:val="fr-FR"/>
              </w:rPr>
              <w:t xml:space="preserve">Pakar </w:t>
            </w:r>
            <w:r w:rsidR="00771F12" w:rsidRP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089" w14:textId="77777777" w:rsidR="00B327EC" w:rsidRPr="001A1A7E" w:rsidRDefault="00B327EC">
            <w:pPr>
              <w:spacing w:line="240" w:lineRule="auto"/>
              <w:rPr>
                <w:rFonts w:ascii="Tahoma" w:eastAsia="Tahoma" w:hAnsi="Tahoma" w:cs="Tahoma"/>
                <w:color w:val="FF0000"/>
                <w:sz w:val="24"/>
                <w:szCs w:val="24"/>
                <w:lang w:val="fr-FR"/>
              </w:rPr>
            </w:pPr>
          </w:p>
          <w:p w14:paraId="0000008A" w14:textId="5CBAFEDC" w:rsidR="00B327EC" w:rsidRPr="00771F12" w:rsidRDefault="002C3448">
            <w:pPr>
              <w:spacing w:line="240" w:lineRule="auto"/>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 /PPP</w:t>
            </w:r>
          </w:p>
          <w:p w14:paraId="00000095" w14:textId="77777777" w:rsidR="00B327EC" w:rsidRDefault="00B327EC" w:rsidP="00FB346B">
            <w:pPr>
              <w:spacing w:line="240" w:lineRule="auto"/>
              <w:rPr>
                <w:b/>
              </w:rPr>
            </w:pPr>
          </w:p>
        </w:tc>
        <w:tc>
          <w:tcPr>
            <w:tcW w:w="7188" w:type="dxa"/>
          </w:tcPr>
          <w:p w14:paraId="57E2F423" w14:textId="5AC2772E" w:rsidR="001A1A7E" w:rsidRPr="006D6555" w:rsidRDefault="001A1A7E" w:rsidP="006D6555">
            <w:pPr>
              <w:pStyle w:val="ListParagraph"/>
              <w:numPr>
                <w:ilvl w:val="0"/>
                <w:numId w:val="11"/>
              </w:numPr>
              <w:pBdr>
                <w:top w:val="nil"/>
                <w:left w:val="nil"/>
                <w:bottom w:val="nil"/>
                <w:right w:val="nil"/>
                <w:between w:val="nil"/>
              </w:pBdr>
              <w:rPr>
                <w:rFonts w:ascii="Tahoma" w:eastAsia="Tahoma" w:hAnsi="Tahoma" w:cs="Tahoma"/>
                <w:color w:val="000000"/>
                <w:sz w:val="24"/>
                <w:szCs w:val="24"/>
              </w:rPr>
            </w:pPr>
            <w:r w:rsidRPr="006D6555">
              <w:rPr>
                <w:rFonts w:ascii="Tahoma" w:eastAsia="Tahoma" w:hAnsi="Tahoma" w:cs="Tahoma"/>
                <w:color w:val="000000"/>
                <w:sz w:val="24"/>
                <w:szCs w:val="24"/>
              </w:rPr>
              <w:t>Lawatan ketiga:</w:t>
            </w:r>
          </w:p>
          <w:p w14:paraId="38BCB98F" w14:textId="0A63E4FF" w:rsidR="001A1A7E" w:rsidRDefault="001A1A7E" w:rsidP="001A1A7E">
            <w:pPr>
              <w:spacing w:after="0"/>
              <w:ind w:left="425"/>
              <w:rPr>
                <w:rFonts w:ascii="Tahoma" w:eastAsia="Tahoma" w:hAnsi="Tahoma" w:cs="Tahoma"/>
                <w:sz w:val="24"/>
                <w:szCs w:val="24"/>
              </w:rPr>
            </w:pPr>
            <w:r>
              <w:rPr>
                <w:rFonts w:ascii="Tahoma" w:eastAsia="Tahoma" w:hAnsi="Tahoma" w:cs="Tahoma"/>
                <w:sz w:val="24"/>
                <w:szCs w:val="24"/>
              </w:rPr>
              <w:t>Tuangan metal yang dihasilkan dimakmal swasta disimenkan ke gigi abutment. Sekiranya pesakit diindikasikan untuk overdentur CoCr, percubaan kerangka CoCr dilakukan.</w:t>
            </w:r>
          </w:p>
          <w:p w14:paraId="3B276A6E" w14:textId="77777777" w:rsidR="001A1A7E" w:rsidRDefault="001A1A7E" w:rsidP="001A1A7E">
            <w:pPr>
              <w:spacing w:after="0"/>
              <w:ind w:left="425"/>
              <w:rPr>
                <w:rFonts w:ascii="Tahoma" w:eastAsia="Tahoma" w:hAnsi="Tahoma" w:cs="Tahoma"/>
                <w:sz w:val="24"/>
                <w:szCs w:val="24"/>
              </w:rPr>
            </w:pPr>
            <w:r>
              <w:rPr>
                <w:rFonts w:ascii="Tahoma" w:eastAsia="Tahoma" w:hAnsi="Tahoma" w:cs="Tahoma"/>
                <w:sz w:val="24"/>
                <w:szCs w:val="24"/>
              </w:rPr>
              <w:t xml:space="preserve">Kualiti kerangka CoCr yang dihasilkan dinilai. </w:t>
            </w:r>
          </w:p>
          <w:p w14:paraId="722AE2BD" w14:textId="77777777" w:rsidR="001A1A7E" w:rsidRPr="00432C1B" w:rsidRDefault="001A1A7E" w:rsidP="001A1A7E">
            <w:pPr>
              <w:spacing w:after="0"/>
              <w:ind w:left="425"/>
              <w:rPr>
                <w:rFonts w:ascii="Tahoma" w:eastAsia="Tahoma" w:hAnsi="Tahoma" w:cs="Tahoma"/>
                <w:color w:val="000000" w:themeColor="text1"/>
                <w:sz w:val="24"/>
                <w:szCs w:val="24"/>
              </w:rPr>
            </w:pPr>
            <w:r w:rsidRPr="00432C1B">
              <w:rPr>
                <w:rFonts w:ascii="Tahoma" w:eastAsia="Tahoma" w:hAnsi="Tahoma" w:cs="Tahoma"/>
                <w:color w:val="000000" w:themeColor="text1"/>
                <w:sz w:val="24"/>
                <w:szCs w:val="24"/>
              </w:rPr>
              <w:t>Penilaian prestasi bekalan perkhidmatan oleh pembekal                 swasta dilakukan menggunakan Lampiran E.(PS-BKPPLS-BK85)</w:t>
            </w:r>
          </w:p>
          <w:p w14:paraId="72495243" w14:textId="77777777" w:rsidR="001A1A7E" w:rsidRPr="00432C1B" w:rsidRDefault="001A1A7E" w:rsidP="001A1A7E">
            <w:pPr>
              <w:spacing w:after="0"/>
              <w:ind w:left="425"/>
              <w:rPr>
                <w:rFonts w:ascii="Tahoma" w:eastAsia="Tahoma" w:hAnsi="Tahoma" w:cs="Tahoma"/>
                <w:color w:val="000000" w:themeColor="text1"/>
                <w:sz w:val="24"/>
                <w:szCs w:val="24"/>
                <w:lang w:val="es-ES"/>
              </w:rPr>
            </w:pPr>
            <w:r w:rsidRPr="00432C1B">
              <w:rPr>
                <w:rFonts w:ascii="Tahoma" w:eastAsia="Tahoma" w:hAnsi="Tahoma" w:cs="Tahoma"/>
                <w:color w:val="000000" w:themeColor="text1"/>
                <w:sz w:val="24"/>
                <w:szCs w:val="24"/>
                <w:lang w:val="es-ES"/>
              </w:rPr>
              <w:t xml:space="preserve">Sekiranya kerangka CoCr padan dengan memuaskan, </w:t>
            </w:r>
          </w:p>
          <w:p w14:paraId="01E5B9DF" w14:textId="77777777" w:rsidR="001A1A7E" w:rsidRPr="00432C1B" w:rsidRDefault="001A1A7E" w:rsidP="001A1A7E">
            <w:pPr>
              <w:spacing w:after="0"/>
              <w:ind w:left="425"/>
              <w:rPr>
                <w:rFonts w:ascii="Tahoma" w:eastAsia="Tahoma" w:hAnsi="Tahoma" w:cs="Tahoma"/>
                <w:color w:val="000000" w:themeColor="text1"/>
                <w:sz w:val="24"/>
                <w:szCs w:val="24"/>
                <w:lang w:val="es-ES"/>
              </w:rPr>
            </w:pPr>
            <w:r w:rsidRPr="00432C1B">
              <w:rPr>
                <w:rFonts w:ascii="Tahoma" w:eastAsia="Tahoma" w:hAnsi="Tahoma" w:cs="Tahoma"/>
                <w:color w:val="000000" w:themeColor="text1"/>
                <w:sz w:val="24"/>
                <w:szCs w:val="24"/>
                <w:lang w:val="es-ES"/>
              </w:rPr>
              <w:t>hubungan rahang direkodkan.</w:t>
            </w:r>
          </w:p>
          <w:p w14:paraId="65185848" w14:textId="1B61ED2A" w:rsidR="001A1A7E" w:rsidRPr="00432C1B" w:rsidRDefault="001A1A7E" w:rsidP="001A1A7E">
            <w:pPr>
              <w:spacing w:after="0"/>
              <w:ind w:left="425"/>
              <w:rPr>
                <w:rFonts w:ascii="Tahoma" w:eastAsia="Tahoma" w:hAnsi="Tahoma" w:cs="Tahoma"/>
                <w:color w:val="000000" w:themeColor="text1"/>
                <w:sz w:val="24"/>
                <w:szCs w:val="24"/>
                <w:lang w:val="es-ES"/>
              </w:rPr>
            </w:pPr>
            <w:r w:rsidRPr="00432C1B">
              <w:rPr>
                <w:rFonts w:ascii="Tahoma" w:eastAsia="Tahoma" w:hAnsi="Tahoma" w:cs="Tahoma"/>
                <w:color w:val="000000" w:themeColor="text1"/>
                <w:sz w:val="24"/>
                <w:szCs w:val="24"/>
                <w:lang w:val="es-ES"/>
              </w:rPr>
              <w:t>Sekiranya kerangka CoCr tidak memuaskan dan perlu dibuat semula, Lampiran F (PS-BKPPLS-BK87)</w:t>
            </w:r>
            <w:r w:rsidR="00DB0FCD" w:rsidRPr="00432C1B">
              <w:rPr>
                <w:rFonts w:ascii="Tahoma" w:eastAsia="Tahoma" w:hAnsi="Tahoma" w:cs="Tahoma"/>
                <w:color w:val="000000" w:themeColor="text1"/>
                <w:sz w:val="24"/>
                <w:szCs w:val="24"/>
                <w:lang w:val="es-ES"/>
              </w:rPr>
              <w:t xml:space="preserve"> Borang Persetujuan Pesakit/Penjaga Bagi Kes</w:t>
            </w:r>
            <w:r w:rsidR="00847267" w:rsidRPr="00432C1B">
              <w:rPr>
                <w:rFonts w:ascii="Tahoma" w:eastAsia="Tahoma" w:hAnsi="Tahoma" w:cs="Tahoma"/>
                <w:color w:val="000000" w:themeColor="text1"/>
                <w:sz w:val="24"/>
                <w:szCs w:val="24"/>
                <w:lang w:val="es-ES"/>
              </w:rPr>
              <w:t xml:space="preserve"> </w:t>
            </w:r>
            <w:r w:rsidR="00DB0FCD" w:rsidRPr="00432C1B">
              <w:rPr>
                <w:rFonts w:ascii="Tahoma" w:eastAsia="Tahoma" w:hAnsi="Tahoma" w:cs="Tahoma"/>
                <w:color w:val="000000" w:themeColor="text1"/>
                <w:sz w:val="24"/>
                <w:szCs w:val="24"/>
                <w:lang w:val="es-ES"/>
              </w:rPr>
              <w:t>Ulangan</w:t>
            </w:r>
            <w:r w:rsidR="00847267" w:rsidRPr="00432C1B">
              <w:rPr>
                <w:rFonts w:ascii="Tahoma" w:eastAsia="Tahoma" w:hAnsi="Tahoma" w:cs="Tahoma"/>
                <w:color w:val="000000" w:themeColor="text1"/>
                <w:sz w:val="24"/>
                <w:szCs w:val="24"/>
                <w:lang w:val="es-ES"/>
              </w:rPr>
              <w:t>/Penghantaran</w:t>
            </w:r>
            <w:r w:rsidRPr="00432C1B">
              <w:rPr>
                <w:rFonts w:ascii="Tahoma" w:eastAsia="Tahoma" w:hAnsi="Tahoma" w:cs="Tahoma"/>
                <w:color w:val="000000" w:themeColor="text1"/>
                <w:sz w:val="24"/>
                <w:szCs w:val="24"/>
                <w:lang w:val="es-ES"/>
              </w:rPr>
              <w:t xml:space="preserve"> </w:t>
            </w:r>
            <w:r w:rsidR="00847267" w:rsidRPr="00432C1B">
              <w:rPr>
                <w:rFonts w:ascii="Tahoma" w:eastAsia="Tahoma" w:hAnsi="Tahoma" w:cs="Tahoma"/>
                <w:color w:val="000000" w:themeColor="text1"/>
                <w:sz w:val="24"/>
                <w:szCs w:val="24"/>
                <w:lang w:val="es-ES"/>
              </w:rPr>
              <w:t xml:space="preserve">semula Bekalan Perkhidmatan Oleh Pembekal Swasta </w:t>
            </w:r>
            <w:r w:rsidRPr="00432C1B">
              <w:rPr>
                <w:rFonts w:ascii="Tahoma" w:eastAsia="Tahoma" w:hAnsi="Tahoma" w:cs="Tahoma"/>
                <w:color w:val="000000" w:themeColor="text1"/>
                <w:sz w:val="24"/>
                <w:szCs w:val="24"/>
                <w:lang w:val="es-ES"/>
              </w:rPr>
              <w:t xml:space="preserve">diisi. </w:t>
            </w:r>
          </w:p>
          <w:p w14:paraId="71FFABCE" w14:textId="77777777" w:rsidR="001A1A7E" w:rsidRPr="00432C1B" w:rsidRDefault="001A1A7E" w:rsidP="001A1A7E">
            <w:pPr>
              <w:spacing w:after="0"/>
              <w:ind w:left="425"/>
              <w:rPr>
                <w:rFonts w:ascii="Tahoma" w:eastAsia="Tahoma" w:hAnsi="Tahoma" w:cs="Tahoma"/>
                <w:color w:val="000000" w:themeColor="text1"/>
                <w:sz w:val="24"/>
                <w:szCs w:val="24"/>
                <w:lang w:val="es-ES"/>
              </w:rPr>
            </w:pPr>
            <w:r w:rsidRPr="00432C1B">
              <w:rPr>
                <w:rFonts w:ascii="Tahoma" w:eastAsia="Tahoma" w:hAnsi="Tahoma" w:cs="Tahoma"/>
                <w:color w:val="000000" w:themeColor="text1"/>
                <w:sz w:val="24"/>
                <w:szCs w:val="24"/>
                <w:lang w:val="es-ES"/>
              </w:rPr>
              <w:t>Kerangka Cocr yang perlu dibuat semula akan dihantar semula ke makmal swasta yang terlibat.</w:t>
            </w:r>
          </w:p>
          <w:p w14:paraId="786EF305" w14:textId="77777777" w:rsidR="001A1A7E" w:rsidRPr="00432C1B" w:rsidRDefault="001A1A7E" w:rsidP="001A1A7E">
            <w:pPr>
              <w:spacing w:after="0"/>
              <w:ind w:left="425"/>
              <w:rPr>
                <w:rFonts w:ascii="Tahoma" w:eastAsia="Tahoma" w:hAnsi="Tahoma" w:cs="Tahoma"/>
                <w:color w:val="000000" w:themeColor="text1"/>
                <w:sz w:val="24"/>
                <w:szCs w:val="24"/>
                <w:lang w:val="es-ES"/>
              </w:rPr>
            </w:pPr>
            <w:r w:rsidRPr="00432C1B">
              <w:rPr>
                <w:rFonts w:ascii="Tahoma" w:eastAsia="Tahoma" w:hAnsi="Tahoma" w:cs="Tahoma"/>
                <w:color w:val="000000" w:themeColor="text1"/>
                <w:sz w:val="24"/>
                <w:szCs w:val="24"/>
                <w:lang w:val="es-ES"/>
              </w:rPr>
              <w:t>BK85 digunakan semula untuk menilai kerangka Cocr yang baharu.</w:t>
            </w:r>
          </w:p>
          <w:p w14:paraId="2913C885" w14:textId="77777777" w:rsidR="001A1A7E" w:rsidRPr="001A1A7E" w:rsidRDefault="001A1A7E" w:rsidP="001A1A7E">
            <w:pPr>
              <w:spacing w:after="0"/>
              <w:ind w:left="425"/>
              <w:rPr>
                <w:rFonts w:ascii="Tahoma" w:eastAsia="Tahoma" w:hAnsi="Tahoma" w:cs="Tahoma"/>
                <w:color w:val="0000FF"/>
                <w:sz w:val="24"/>
                <w:szCs w:val="24"/>
                <w:lang w:val="es-ES"/>
              </w:rPr>
            </w:pPr>
          </w:p>
          <w:p w14:paraId="77005B2C" w14:textId="77777777" w:rsidR="001A1A7E" w:rsidRDefault="001A1A7E" w:rsidP="00BB213D">
            <w:pPr>
              <w:numPr>
                <w:ilvl w:val="0"/>
                <w:numId w:val="13"/>
              </w:numPr>
              <w:pBdr>
                <w:top w:val="nil"/>
                <w:left w:val="nil"/>
                <w:bottom w:val="nil"/>
                <w:right w:val="nil"/>
                <w:between w:val="nil"/>
              </w:pBdr>
              <w:rPr>
                <w:rFonts w:ascii="Tahoma" w:eastAsia="Tahoma" w:hAnsi="Tahoma" w:cs="Tahoma"/>
                <w:color w:val="000000"/>
                <w:sz w:val="24"/>
                <w:szCs w:val="24"/>
              </w:rPr>
            </w:pPr>
            <w:r>
              <w:rPr>
                <w:rFonts w:ascii="Tahoma" w:eastAsia="Tahoma" w:hAnsi="Tahoma" w:cs="Tahoma"/>
                <w:color w:val="000000"/>
                <w:sz w:val="24"/>
                <w:szCs w:val="24"/>
              </w:rPr>
              <w:t>Lawatan keempat:</w:t>
            </w:r>
          </w:p>
          <w:p w14:paraId="63B6A46A" w14:textId="653BB26E" w:rsidR="001A1A7E" w:rsidRPr="001A1A7E" w:rsidRDefault="001A1A7E" w:rsidP="001A1A7E">
            <w:pPr>
              <w:spacing w:after="0"/>
              <w:rPr>
                <w:rFonts w:ascii="Tahoma" w:eastAsia="Tahoma" w:hAnsi="Tahoma" w:cs="Tahoma"/>
                <w:sz w:val="24"/>
                <w:szCs w:val="24"/>
                <w:lang w:val="es-ES"/>
              </w:rPr>
            </w:pPr>
            <w:r w:rsidRPr="001A1A7E">
              <w:rPr>
                <w:rFonts w:ascii="Tahoma" w:eastAsia="Tahoma" w:hAnsi="Tahoma" w:cs="Tahoma"/>
                <w:sz w:val="24"/>
                <w:szCs w:val="24"/>
                <w:lang w:val="es-ES"/>
              </w:rPr>
              <w:t xml:space="preserve">     Melakukan percubaan dentur.</w:t>
            </w:r>
            <w:r w:rsidR="006D6555">
              <w:rPr>
                <w:rFonts w:ascii="Tahoma" w:eastAsia="Tahoma" w:hAnsi="Tahoma" w:cs="Tahoma"/>
                <w:sz w:val="24"/>
                <w:szCs w:val="24"/>
                <w:lang w:val="es-ES"/>
              </w:rPr>
              <w:t xml:space="preserve"> </w:t>
            </w:r>
            <w:r w:rsidRPr="001A1A7E">
              <w:rPr>
                <w:rFonts w:ascii="Tahoma" w:eastAsia="Tahoma" w:hAnsi="Tahoma" w:cs="Tahoma"/>
                <w:sz w:val="24"/>
                <w:szCs w:val="24"/>
                <w:lang w:val="es-ES"/>
              </w:rPr>
              <w:t xml:space="preserve">Periksa oklusi dan  </w:t>
            </w:r>
          </w:p>
          <w:p w14:paraId="70CE530B" w14:textId="77777777" w:rsidR="001A1A7E" w:rsidRPr="001A1A7E" w:rsidRDefault="001A1A7E" w:rsidP="001A1A7E">
            <w:pPr>
              <w:spacing w:after="0"/>
              <w:rPr>
                <w:rFonts w:ascii="Tahoma" w:eastAsia="Tahoma" w:hAnsi="Tahoma" w:cs="Tahoma"/>
                <w:sz w:val="24"/>
                <w:szCs w:val="24"/>
                <w:lang w:val="es-ES"/>
              </w:rPr>
            </w:pPr>
            <w:r w:rsidRPr="001A1A7E">
              <w:rPr>
                <w:rFonts w:ascii="Tahoma" w:eastAsia="Tahoma" w:hAnsi="Tahoma" w:cs="Tahoma"/>
                <w:sz w:val="24"/>
                <w:szCs w:val="24"/>
                <w:lang w:val="es-ES"/>
              </w:rPr>
              <w:t xml:space="preserve">     penyusunan gigi. Jika pesakit berpuashati, dentur cubaan </w:t>
            </w:r>
          </w:p>
          <w:p w14:paraId="0092FDAF" w14:textId="221ACF02" w:rsidR="006D6555" w:rsidRPr="006D6555" w:rsidRDefault="006D6555" w:rsidP="006D6555">
            <w:pPr>
              <w:pBdr>
                <w:top w:val="nil"/>
                <w:left w:val="nil"/>
                <w:bottom w:val="nil"/>
                <w:right w:val="nil"/>
                <w:between w:val="nil"/>
              </w:pBdr>
              <w:rPr>
                <w:rFonts w:ascii="Tahoma" w:eastAsia="Tahoma" w:hAnsi="Tahoma" w:cs="Tahoma"/>
                <w:sz w:val="24"/>
                <w:szCs w:val="24"/>
                <w:lang w:val="es-ES"/>
              </w:rPr>
            </w:pPr>
            <w:r>
              <w:rPr>
                <w:rFonts w:ascii="Tahoma" w:eastAsia="Tahoma" w:hAnsi="Tahoma" w:cs="Tahoma"/>
                <w:sz w:val="24"/>
                <w:szCs w:val="24"/>
                <w:lang w:val="es-ES"/>
              </w:rPr>
              <w:t xml:space="preserve">     </w:t>
            </w:r>
            <w:r w:rsidR="001A1A7E" w:rsidRPr="006D6555">
              <w:rPr>
                <w:rFonts w:ascii="Tahoma" w:eastAsia="Tahoma" w:hAnsi="Tahoma" w:cs="Tahoma"/>
                <w:sz w:val="24"/>
                <w:szCs w:val="24"/>
                <w:lang w:val="es-ES"/>
              </w:rPr>
              <w:t>dihantar ke makmal untuk diproses.</w:t>
            </w:r>
          </w:p>
          <w:p w14:paraId="00000096" w14:textId="7FFE5AA0" w:rsidR="00B327EC" w:rsidRPr="00BB213D" w:rsidRDefault="006D6555" w:rsidP="00BB213D">
            <w:pPr>
              <w:pStyle w:val="ListParagraph"/>
              <w:numPr>
                <w:ilvl w:val="0"/>
                <w:numId w:val="13"/>
              </w:numPr>
              <w:pBdr>
                <w:top w:val="nil"/>
                <w:left w:val="nil"/>
                <w:bottom w:val="nil"/>
                <w:right w:val="nil"/>
                <w:between w:val="nil"/>
              </w:pBdr>
              <w:spacing w:line="240" w:lineRule="auto"/>
              <w:rPr>
                <w:rFonts w:ascii="Tahoma" w:eastAsia="Tahoma" w:hAnsi="Tahoma" w:cs="Tahoma"/>
                <w:color w:val="000000"/>
                <w:sz w:val="24"/>
                <w:szCs w:val="24"/>
              </w:rPr>
            </w:pPr>
            <w:r w:rsidRPr="00BB213D">
              <w:rPr>
                <w:rFonts w:ascii="Tahoma" w:eastAsia="Tahoma" w:hAnsi="Tahoma" w:cs="Tahoma"/>
                <w:color w:val="000000"/>
                <w:sz w:val="24"/>
                <w:szCs w:val="24"/>
              </w:rPr>
              <w:t xml:space="preserve"> </w:t>
            </w:r>
            <w:r w:rsidR="002C3448" w:rsidRPr="00BB213D">
              <w:rPr>
                <w:rFonts w:ascii="Tahoma" w:eastAsia="Tahoma" w:hAnsi="Tahoma" w:cs="Tahoma"/>
                <w:color w:val="000000"/>
                <w:sz w:val="24"/>
                <w:szCs w:val="24"/>
              </w:rPr>
              <w:t>Lawatan kelima:</w:t>
            </w:r>
          </w:p>
          <w:p w14:paraId="00000097" w14:textId="26F8034F" w:rsidR="00B327EC" w:rsidRPr="001A1A7E" w:rsidRDefault="002C3448">
            <w:pPr>
              <w:spacing w:after="0" w:line="240" w:lineRule="auto"/>
              <w:ind w:left="425"/>
              <w:rPr>
                <w:rFonts w:ascii="Tahoma" w:eastAsia="Tahoma" w:hAnsi="Tahoma" w:cs="Tahoma"/>
                <w:sz w:val="24"/>
                <w:szCs w:val="24"/>
                <w:lang w:val="es-ES"/>
              </w:rPr>
            </w:pPr>
            <w:r w:rsidRPr="001A1A7E">
              <w:rPr>
                <w:rFonts w:ascii="Tahoma" w:eastAsia="Tahoma" w:hAnsi="Tahoma" w:cs="Tahoma"/>
                <w:sz w:val="24"/>
                <w:szCs w:val="24"/>
                <w:lang w:val="es-ES"/>
              </w:rPr>
              <w:t>Isu dentur. Periksa dentur yang siap dari segi padanan dan oklusi. Bahagian padanan gigi abutment overdentur (sama ada tampalan amalgam atau tuangan metal) di pangkas supaya mempunyai ruang yang mencukupi untuk akrilik swapempolimeran. Sekiranya padanan denture memuaskan, bancuh akrilik swa-pempolimeran dan letakkan dibahagian padanan denture yang telah dipangkas. Setelah akrilik keras, denture dilicinkan. Arahan diberi tentang cara-cara pemakaian dan penjagaan denture.</w:t>
            </w:r>
          </w:p>
          <w:p w14:paraId="00000098" w14:textId="77777777" w:rsidR="00B327EC" w:rsidRPr="001A1A7E" w:rsidRDefault="00B327EC">
            <w:pPr>
              <w:spacing w:after="0" w:line="240" w:lineRule="auto"/>
              <w:ind w:left="425"/>
              <w:rPr>
                <w:rFonts w:ascii="Tahoma" w:eastAsia="Tahoma" w:hAnsi="Tahoma" w:cs="Tahoma"/>
                <w:sz w:val="24"/>
                <w:szCs w:val="24"/>
                <w:lang w:val="es-ES"/>
              </w:rPr>
            </w:pPr>
          </w:p>
          <w:p w14:paraId="00000099" w14:textId="77777777" w:rsidR="00B327EC" w:rsidRPr="001A1A7E" w:rsidRDefault="00B327EC">
            <w:pPr>
              <w:spacing w:after="0" w:line="240" w:lineRule="auto"/>
              <w:rPr>
                <w:rFonts w:ascii="Tahoma" w:eastAsia="Tahoma" w:hAnsi="Tahoma" w:cs="Tahoma"/>
                <w:sz w:val="24"/>
                <w:szCs w:val="24"/>
                <w:lang w:val="es-ES"/>
              </w:rPr>
            </w:pPr>
          </w:p>
          <w:p w14:paraId="0000009A" w14:textId="77777777" w:rsidR="00B327EC" w:rsidRDefault="002C3448" w:rsidP="00BB213D">
            <w:pPr>
              <w:numPr>
                <w:ilvl w:val="0"/>
                <w:numId w:val="16"/>
              </w:numPr>
              <w:pBdr>
                <w:top w:val="nil"/>
                <w:left w:val="nil"/>
                <w:bottom w:val="nil"/>
                <w:right w:val="nil"/>
                <w:between w:val="nil"/>
              </w:pBdr>
              <w:spacing w:after="0" w:line="240" w:lineRule="auto"/>
              <w:rPr>
                <w:rFonts w:ascii="Tahoma" w:eastAsia="Tahoma" w:hAnsi="Tahoma" w:cs="Tahoma"/>
                <w:color w:val="000000"/>
                <w:sz w:val="24"/>
                <w:szCs w:val="24"/>
              </w:rPr>
            </w:pPr>
            <w:r w:rsidRPr="001A1A7E">
              <w:rPr>
                <w:rFonts w:ascii="Tahoma" w:eastAsia="Tahoma" w:hAnsi="Tahoma" w:cs="Tahoma"/>
                <w:color w:val="000000"/>
                <w:sz w:val="24"/>
                <w:szCs w:val="24"/>
                <w:lang w:val="es-ES"/>
              </w:rPr>
              <w:t xml:space="preserve">Catatan rawatan yang dilakukan di dalam kad rawatan. </w:t>
            </w:r>
            <w:r>
              <w:rPr>
                <w:rFonts w:ascii="Tahoma" w:eastAsia="Tahoma" w:hAnsi="Tahoma" w:cs="Tahoma"/>
                <w:color w:val="000000"/>
                <w:sz w:val="24"/>
                <w:szCs w:val="24"/>
              </w:rPr>
              <w:t>(LP 8)</w:t>
            </w:r>
          </w:p>
          <w:p w14:paraId="0000009B" w14:textId="77777777" w:rsidR="00B327EC" w:rsidRDefault="00B327EC">
            <w:pPr>
              <w:pBdr>
                <w:top w:val="nil"/>
                <w:left w:val="nil"/>
                <w:bottom w:val="nil"/>
                <w:right w:val="nil"/>
                <w:between w:val="nil"/>
              </w:pBdr>
              <w:spacing w:after="0" w:line="240" w:lineRule="auto"/>
              <w:ind w:left="720"/>
              <w:rPr>
                <w:rFonts w:ascii="Tahoma" w:eastAsia="Tahoma" w:hAnsi="Tahoma" w:cs="Tahoma"/>
                <w:color w:val="000000"/>
                <w:sz w:val="24"/>
                <w:szCs w:val="24"/>
              </w:rPr>
            </w:pPr>
          </w:p>
          <w:p w14:paraId="000000A6" w14:textId="79A33E4F" w:rsidR="00B327EC" w:rsidRPr="00FB346B" w:rsidRDefault="002C3448" w:rsidP="00FB346B">
            <w:pPr>
              <w:numPr>
                <w:ilvl w:val="0"/>
                <w:numId w:val="16"/>
              </w:numPr>
              <w:pBdr>
                <w:top w:val="nil"/>
                <w:left w:val="nil"/>
                <w:bottom w:val="nil"/>
                <w:right w:val="nil"/>
                <w:between w:val="nil"/>
              </w:pBdr>
              <w:spacing w:line="240" w:lineRule="auto"/>
              <w:rPr>
                <w:rFonts w:ascii="Tahoma" w:eastAsia="Tahoma" w:hAnsi="Tahoma" w:cs="Tahoma"/>
                <w:color w:val="000000"/>
                <w:sz w:val="24"/>
                <w:szCs w:val="24"/>
              </w:rPr>
            </w:pPr>
            <w:r>
              <w:rPr>
                <w:rFonts w:ascii="Tahoma" w:eastAsia="Tahoma" w:hAnsi="Tahoma" w:cs="Tahoma"/>
                <w:color w:val="000000"/>
                <w:sz w:val="24"/>
                <w:szCs w:val="24"/>
              </w:rPr>
              <w:t>Caj pesakit berpandukan</w:t>
            </w:r>
            <w:r w:rsidR="00FB346B">
              <w:rPr>
                <w:rFonts w:ascii="Tahoma" w:eastAsia="Tahoma" w:hAnsi="Tahoma" w:cs="Tahoma"/>
                <w:color w:val="000000"/>
                <w:sz w:val="24"/>
                <w:szCs w:val="24"/>
              </w:rPr>
              <w:t xml:space="preserve"> </w:t>
            </w:r>
            <w:r>
              <w:rPr>
                <w:rFonts w:ascii="Tahoma" w:eastAsia="Tahoma" w:hAnsi="Tahoma" w:cs="Tahoma"/>
                <w:color w:val="000000"/>
                <w:sz w:val="24"/>
                <w:szCs w:val="24"/>
              </w:rPr>
              <w:t xml:space="preserve">“Medical Order and Guide to Fees Medical Order 1982” </w:t>
            </w:r>
            <w:r w:rsidRPr="00432C1B">
              <w:rPr>
                <w:rFonts w:ascii="Tahoma" w:eastAsia="Tahoma" w:hAnsi="Tahoma" w:cs="Tahoma"/>
                <w:color w:val="000000" w:themeColor="text1"/>
                <w:sz w:val="24"/>
                <w:szCs w:val="24"/>
              </w:rPr>
              <w:t>dan “Pelaksanaan Perintah FI (Perubatan)(Pindaan) 2017”. Keluarkan resit bayaran.</w:t>
            </w:r>
          </w:p>
        </w:tc>
      </w:tr>
      <w:tr w:rsidR="00FB346B" w14:paraId="55F447DC" w14:textId="77777777" w:rsidTr="00D915B1">
        <w:trPr>
          <w:trHeight w:val="837"/>
        </w:trPr>
        <w:tc>
          <w:tcPr>
            <w:tcW w:w="2730" w:type="dxa"/>
          </w:tcPr>
          <w:p w14:paraId="01D0E34F" w14:textId="77777777" w:rsidR="00FB346B" w:rsidRPr="001A1A7E" w:rsidRDefault="00FB346B" w:rsidP="00D915B1">
            <w:pPr>
              <w:jc w:val="center"/>
              <w:rPr>
                <w:b/>
                <w:lang w:val="es-ES"/>
              </w:rPr>
            </w:pPr>
          </w:p>
          <w:p w14:paraId="45AD036C" w14:textId="77777777" w:rsidR="00FB346B" w:rsidRDefault="00FB346B" w:rsidP="00D915B1">
            <w:pPr>
              <w:jc w:val="center"/>
              <w:rPr>
                <w:b/>
              </w:rPr>
            </w:pPr>
            <w:r>
              <w:rPr>
                <w:b/>
              </w:rPr>
              <w:t>TANGGUNGJAWAB</w:t>
            </w:r>
          </w:p>
        </w:tc>
        <w:tc>
          <w:tcPr>
            <w:tcW w:w="7188" w:type="dxa"/>
          </w:tcPr>
          <w:p w14:paraId="19692925" w14:textId="77777777" w:rsidR="00FB346B" w:rsidRDefault="00FB346B" w:rsidP="00D915B1">
            <w:pPr>
              <w:jc w:val="center"/>
              <w:rPr>
                <w:b/>
              </w:rPr>
            </w:pPr>
          </w:p>
          <w:p w14:paraId="725C31ED" w14:textId="77777777" w:rsidR="00FB346B" w:rsidRDefault="00FB346B" w:rsidP="00D915B1">
            <w:pPr>
              <w:jc w:val="center"/>
              <w:rPr>
                <w:b/>
              </w:rPr>
            </w:pPr>
            <w:r>
              <w:rPr>
                <w:b/>
              </w:rPr>
              <w:t>TINDAKAN</w:t>
            </w:r>
          </w:p>
        </w:tc>
      </w:tr>
      <w:tr w:rsidR="00FB346B" w14:paraId="5C89CD6D" w14:textId="77777777" w:rsidTr="00D915B1">
        <w:trPr>
          <w:trHeight w:val="837"/>
        </w:trPr>
        <w:tc>
          <w:tcPr>
            <w:tcW w:w="2730" w:type="dxa"/>
          </w:tcPr>
          <w:p w14:paraId="05633973" w14:textId="77777777" w:rsidR="00FB346B" w:rsidRDefault="00FB346B" w:rsidP="00FB346B">
            <w:pPr>
              <w:spacing w:line="240" w:lineRule="auto"/>
              <w:rPr>
                <w:rFonts w:ascii="Tahoma" w:eastAsia="Tahoma" w:hAnsi="Tahoma" w:cs="Tahoma"/>
                <w:sz w:val="24"/>
                <w:szCs w:val="24"/>
                <w:lang w:val="fr-FR"/>
              </w:rPr>
            </w:pPr>
          </w:p>
          <w:p w14:paraId="27EC413E" w14:textId="19163E5D" w:rsidR="00FB346B" w:rsidRPr="001A1A7E" w:rsidRDefault="00FB346B" w:rsidP="00FB346B">
            <w:pPr>
              <w:spacing w:line="240" w:lineRule="auto"/>
              <w:jc w:val="center"/>
              <w:rPr>
                <w:rFonts w:ascii="Tahoma" w:eastAsia="Tahoma" w:hAnsi="Tahoma" w:cs="Tahoma"/>
                <w:color w:val="FF0000"/>
                <w:sz w:val="24"/>
                <w:szCs w:val="24"/>
                <w:lang w:val="fr-FR"/>
              </w:rPr>
            </w:pPr>
            <w:r w:rsidRPr="001A1A7E">
              <w:rPr>
                <w:rFonts w:ascii="Tahoma" w:eastAsia="Tahoma" w:hAnsi="Tahoma" w:cs="Tahoma"/>
                <w:sz w:val="24"/>
                <w:szCs w:val="24"/>
                <w:lang w:val="fr-FR"/>
              </w:rPr>
              <w:t xml:space="preserve">Pakar restoratif </w:t>
            </w:r>
            <w:r w:rsidRPr="00771F12">
              <w:rPr>
                <w:rFonts w:ascii="Tahoma" w:eastAsia="Tahoma" w:hAnsi="Tahoma" w:cs="Tahoma"/>
                <w:color w:val="000000" w:themeColor="text1"/>
                <w:sz w:val="24"/>
                <w:szCs w:val="24"/>
                <w:lang w:val="fr-FR"/>
              </w:rPr>
              <w:t>/ PP</w:t>
            </w:r>
          </w:p>
          <w:p w14:paraId="2D8FA63D" w14:textId="77777777" w:rsidR="00FB346B" w:rsidRPr="001A1A7E" w:rsidRDefault="00FB346B" w:rsidP="00D915B1">
            <w:pPr>
              <w:spacing w:line="240" w:lineRule="auto"/>
              <w:rPr>
                <w:rFonts w:ascii="Tahoma" w:eastAsia="Tahoma" w:hAnsi="Tahoma" w:cs="Tahoma"/>
                <w:color w:val="FF0000"/>
                <w:sz w:val="24"/>
                <w:szCs w:val="24"/>
                <w:lang w:val="fr-FR"/>
              </w:rPr>
            </w:pPr>
          </w:p>
          <w:p w14:paraId="7AE94D45" w14:textId="6790CECC" w:rsidR="00FB346B" w:rsidRPr="00771F12" w:rsidRDefault="00983C73" w:rsidP="00D915B1">
            <w:pPr>
              <w:spacing w:line="240" w:lineRule="auto"/>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PPP</w:t>
            </w:r>
            <w:r w:rsidR="00FB346B" w:rsidRPr="00771F12">
              <w:rPr>
                <w:rFonts w:ascii="Tahoma" w:eastAsia="Tahoma" w:hAnsi="Tahoma" w:cs="Tahoma"/>
                <w:color w:val="000000" w:themeColor="text1"/>
                <w:sz w:val="24"/>
                <w:szCs w:val="24"/>
                <w:lang w:val="fr-FR"/>
              </w:rPr>
              <w:t>/PP</w:t>
            </w:r>
            <w:r w:rsidRPr="00771F12">
              <w:rPr>
                <w:rFonts w:ascii="Tahoma" w:eastAsia="Tahoma" w:hAnsi="Tahoma" w:cs="Tahoma"/>
                <w:color w:val="000000" w:themeColor="text1"/>
                <w:sz w:val="24"/>
                <w:szCs w:val="24"/>
                <w:lang w:val="fr-FR"/>
              </w:rPr>
              <w:t>K</w:t>
            </w:r>
          </w:p>
          <w:p w14:paraId="63464B79" w14:textId="395A55CE" w:rsidR="00FB346B" w:rsidRDefault="00FB346B" w:rsidP="00D915B1">
            <w:pPr>
              <w:spacing w:line="240" w:lineRule="auto"/>
              <w:rPr>
                <w:b/>
                <w:lang w:val="fr-FR"/>
              </w:rPr>
            </w:pPr>
          </w:p>
          <w:p w14:paraId="599A96AD" w14:textId="77777777" w:rsidR="00983C73" w:rsidRPr="001A1A7E" w:rsidRDefault="00983C73" w:rsidP="00D915B1">
            <w:pPr>
              <w:spacing w:line="240" w:lineRule="auto"/>
              <w:rPr>
                <w:b/>
                <w:lang w:val="fr-FR"/>
              </w:rPr>
            </w:pPr>
          </w:p>
          <w:p w14:paraId="1ACA4118" w14:textId="77777777" w:rsidR="00FB346B" w:rsidRPr="00771F12" w:rsidRDefault="00FB346B" w:rsidP="00D915B1">
            <w:pPr>
              <w:spacing w:line="240" w:lineRule="auto"/>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restoratif </w:t>
            </w:r>
            <w:r w:rsidRPr="00771F12">
              <w:rPr>
                <w:rFonts w:ascii="Tahoma" w:eastAsia="Tahoma" w:hAnsi="Tahoma" w:cs="Tahoma"/>
                <w:color w:val="000000" w:themeColor="text1"/>
                <w:sz w:val="24"/>
                <w:szCs w:val="24"/>
                <w:lang w:val="fr-FR"/>
              </w:rPr>
              <w:t>/ PP</w:t>
            </w:r>
          </w:p>
          <w:p w14:paraId="355411DD" w14:textId="3A1826C0" w:rsidR="00FB346B" w:rsidRDefault="00FB346B" w:rsidP="00D915B1">
            <w:pPr>
              <w:spacing w:line="240" w:lineRule="auto"/>
              <w:rPr>
                <w:rFonts w:ascii="Tahoma" w:eastAsia="Tahoma" w:hAnsi="Tahoma" w:cs="Tahoma"/>
                <w:sz w:val="24"/>
                <w:szCs w:val="24"/>
                <w:lang w:val="fr-FR"/>
              </w:rPr>
            </w:pPr>
          </w:p>
          <w:p w14:paraId="77017C60" w14:textId="77777777" w:rsidR="00983C73" w:rsidRPr="00771F12" w:rsidRDefault="00983C73" w:rsidP="00983C73">
            <w:pPr>
              <w:spacing w:line="240" w:lineRule="auto"/>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PPP/PPK</w:t>
            </w:r>
          </w:p>
          <w:p w14:paraId="2C4A1997" w14:textId="1FEBDBDF" w:rsidR="00FB346B" w:rsidRPr="00487158" w:rsidRDefault="00FB346B" w:rsidP="00487158">
            <w:pPr>
              <w:spacing w:line="240" w:lineRule="auto"/>
              <w:jc w:val="center"/>
              <w:rPr>
                <w:rFonts w:ascii="Tahoma" w:eastAsia="Tahoma" w:hAnsi="Tahoma" w:cs="Tahoma"/>
                <w:sz w:val="24"/>
                <w:szCs w:val="24"/>
                <w:lang w:val="fr-FR"/>
              </w:rPr>
            </w:pPr>
          </w:p>
        </w:tc>
        <w:tc>
          <w:tcPr>
            <w:tcW w:w="7188" w:type="dxa"/>
          </w:tcPr>
          <w:p w14:paraId="37E8A8E8" w14:textId="77777777" w:rsidR="00FB346B" w:rsidRPr="00FB346B" w:rsidRDefault="00FB346B" w:rsidP="00D915B1">
            <w:pPr>
              <w:spacing w:after="0" w:line="240" w:lineRule="auto"/>
              <w:rPr>
                <w:rFonts w:ascii="Tahoma" w:eastAsia="Tahoma" w:hAnsi="Tahoma" w:cs="Tahoma"/>
                <w:sz w:val="24"/>
                <w:szCs w:val="24"/>
                <w:lang w:val="es-ES"/>
              </w:rPr>
            </w:pPr>
          </w:p>
          <w:p w14:paraId="73A48E71" w14:textId="77777777" w:rsidR="00FB346B" w:rsidRDefault="00FB346B" w:rsidP="00D915B1">
            <w:pPr>
              <w:numPr>
                <w:ilvl w:val="0"/>
                <w:numId w:val="16"/>
              </w:numPr>
              <w:pBdr>
                <w:top w:val="nil"/>
                <w:left w:val="nil"/>
                <w:bottom w:val="nil"/>
                <w:right w:val="nil"/>
                <w:between w:val="nil"/>
              </w:pBdr>
              <w:spacing w:line="240" w:lineRule="auto"/>
              <w:rPr>
                <w:rFonts w:ascii="Tahoma" w:eastAsia="Tahoma" w:hAnsi="Tahoma" w:cs="Tahoma"/>
                <w:color w:val="000000"/>
                <w:sz w:val="24"/>
                <w:szCs w:val="24"/>
              </w:rPr>
            </w:pPr>
            <w:r>
              <w:rPr>
                <w:rFonts w:ascii="Tahoma" w:eastAsia="Tahoma" w:hAnsi="Tahoma" w:cs="Tahoma"/>
                <w:color w:val="000000"/>
                <w:sz w:val="24"/>
                <w:szCs w:val="24"/>
              </w:rPr>
              <w:t>Berikan temujanji susulan untuk rawatan seterusnya dan time slip jika perlu. Pesakit dibenarkan pulang.</w:t>
            </w:r>
          </w:p>
          <w:p w14:paraId="0AF96DCE" w14:textId="77777777" w:rsidR="00FB346B" w:rsidRDefault="00FB346B" w:rsidP="00D915B1">
            <w:pPr>
              <w:spacing w:after="0" w:line="240" w:lineRule="auto"/>
              <w:rPr>
                <w:rFonts w:ascii="Tahoma" w:eastAsia="Tahoma" w:hAnsi="Tahoma" w:cs="Tahoma"/>
                <w:sz w:val="24"/>
                <w:szCs w:val="24"/>
              </w:rPr>
            </w:pPr>
          </w:p>
          <w:p w14:paraId="1DF628EB" w14:textId="77777777" w:rsidR="00FB346B" w:rsidRDefault="00FB346B" w:rsidP="00D915B1">
            <w:pPr>
              <w:numPr>
                <w:ilvl w:val="0"/>
                <w:numId w:val="16"/>
              </w:numPr>
              <w:pBdr>
                <w:top w:val="nil"/>
                <w:left w:val="nil"/>
                <w:bottom w:val="nil"/>
                <w:right w:val="nil"/>
                <w:between w:val="nil"/>
              </w:pBdr>
              <w:spacing w:line="240" w:lineRule="auto"/>
              <w:rPr>
                <w:rFonts w:ascii="Tahoma" w:eastAsia="Tahoma" w:hAnsi="Tahoma" w:cs="Tahoma"/>
                <w:color w:val="000000"/>
                <w:sz w:val="24"/>
                <w:szCs w:val="24"/>
              </w:rPr>
            </w:pPr>
            <w:r w:rsidRPr="001A1A7E">
              <w:rPr>
                <w:rFonts w:ascii="Tahoma" w:eastAsia="Tahoma" w:hAnsi="Tahoma" w:cs="Tahoma"/>
                <w:color w:val="000000"/>
                <w:sz w:val="24"/>
                <w:szCs w:val="24"/>
                <w:lang w:val="es-ES"/>
              </w:rPr>
              <w:t xml:space="preserve">Kendalian selepas pemeriksaan. Disinfeksi kawasan kerja. Cuci dan steril peralatan pergigian. </w:t>
            </w:r>
            <w:r>
              <w:rPr>
                <w:rFonts w:ascii="Tahoma" w:eastAsia="Tahoma" w:hAnsi="Tahoma" w:cs="Tahoma"/>
                <w:color w:val="000000"/>
                <w:sz w:val="24"/>
                <w:szCs w:val="24"/>
              </w:rPr>
              <w:t xml:space="preserve">Buangkan bahan disposable ke dalam beg kuning. </w:t>
            </w:r>
          </w:p>
          <w:p w14:paraId="078C71E0" w14:textId="77777777" w:rsidR="00FB346B" w:rsidRDefault="00FB346B" w:rsidP="00D915B1">
            <w:pPr>
              <w:spacing w:after="0" w:line="240" w:lineRule="auto"/>
              <w:rPr>
                <w:rFonts w:ascii="Tahoma" w:eastAsia="Tahoma" w:hAnsi="Tahoma" w:cs="Tahoma"/>
                <w:sz w:val="24"/>
                <w:szCs w:val="24"/>
              </w:rPr>
            </w:pPr>
          </w:p>
          <w:p w14:paraId="31F96230" w14:textId="3967FEEC" w:rsidR="00FB346B" w:rsidRDefault="00FB346B" w:rsidP="00D915B1">
            <w:pPr>
              <w:numPr>
                <w:ilvl w:val="0"/>
                <w:numId w:val="16"/>
              </w:numPr>
              <w:pBdr>
                <w:top w:val="nil"/>
                <w:left w:val="nil"/>
                <w:bottom w:val="nil"/>
                <w:right w:val="nil"/>
                <w:between w:val="nil"/>
              </w:pBdr>
              <w:spacing w:after="0" w:line="240" w:lineRule="auto"/>
              <w:rPr>
                <w:rFonts w:ascii="Tahoma" w:eastAsia="Tahoma" w:hAnsi="Tahoma" w:cs="Tahoma"/>
                <w:color w:val="000000"/>
                <w:sz w:val="24"/>
                <w:szCs w:val="24"/>
              </w:rPr>
            </w:pPr>
            <w:r>
              <w:rPr>
                <w:rFonts w:ascii="Tahoma" w:eastAsia="Tahoma" w:hAnsi="Tahoma" w:cs="Tahoma"/>
                <w:color w:val="000000"/>
                <w:sz w:val="24"/>
                <w:szCs w:val="24"/>
              </w:rPr>
              <w:t xml:space="preserve">Rekodkan penyata harian/ bulanan Komputer/manual PG </w:t>
            </w:r>
            <w:r w:rsidR="007547C6">
              <w:rPr>
                <w:rFonts w:ascii="Tahoma" w:eastAsia="Tahoma" w:hAnsi="Tahoma" w:cs="Tahoma"/>
                <w:color w:val="000000"/>
                <w:sz w:val="24"/>
                <w:szCs w:val="24"/>
              </w:rPr>
              <w:t xml:space="preserve">101B </w:t>
            </w:r>
            <w:r>
              <w:rPr>
                <w:rFonts w:ascii="Tahoma" w:eastAsia="Tahoma" w:hAnsi="Tahoma" w:cs="Tahoma"/>
                <w:color w:val="000000"/>
                <w:sz w:val="24"/>
                <w:szCs w:val="24"/>
              </w:rPr>
              <w:t xml:space="preserve">/PG </w:t>
            </w:r>
            <w:r w:rsidR="007547C6">
              <w:rPr>
                <w:rFonts w:ascii="Tahoma" w:eastAsia="Tahoma" w:hAnsi="Tahoma" w:cs="Tahoma"/>
                <w:color w:val="000000"/>
                <w:sz w:val="24"/>
                <w:szCs w:val="24"/>
              </w:rPr>
              <w:t>RES 201</w:t>
            </w:r>
            <w:r>
              <w:rPr>
                <w:rFonts w:ascii="Tahoma" w:eastAsia="Tahoma" w:hAnsi="Tahoma" w:cs="Tahoma"/>
                <w:color w:val="000000"/>
                <w:sz w:val="24"/>
                <w:szCs w:val="24"/>
              </w:rPr>
              <w:t xml:space="preserve"> </w:t>
            </w:r>
          </w:p>
          <w:p w14:paraId="5F9FEF33" w14:textId="77777777" w:rsidR="00FB346B" w:rsidRDefault="00FB346B" w:rsidP="00D915B1">
            <w:pPr>
              <w:pBdr>
                <w:top w:val="nil"/>
                <w:left w:val="nil"/>
                <w:bottom w:val="nil"/>
                <w:right w:val="nil"/>
                <w:between w:val="nil"/>
              </w:pBdr>
              <w:spacing w:after="0" w:line="240" w:lineRule="auto"/>
              <w:ind w:left="720"/>
              <w:rPr>
                <w:rFonts w:ascii="Tahoma" w:eastAsia="Tahoma" w:hAnsi="Tahoma" w:cs="Tahoma"/>
                <w:color w:val="000000"/>
                <w:sz w:val="24"/>
                <w:szCs w:val="24"/>
              </w:rPr>
            </w:pPr>
          </w:p>
          <w:p w14:paraId="15A87110" w14:textId="77777777" w:rsidR="00FB346B" w:rsidRDefault="00FB346B" w:rsidP="00D915B1">
            <w:pPr>
              <w:numPr>
                <w:ilvl w:val="0"/>
                <w:numId w:val="16"/>
              </w:numPr>
              <w:pBdr>
                <w:top w:val="nil"/>
                <w:left w:val="nil"/>
                <w:bottom w:val="nil"/>
                <w:right w:val="nil"/>
                <w:between w:val="nil"/>
              </w:pBdr>
              <w:spacing w:after="0" w:line="240" w:lineRule="auto"/>
              <w:rPr>
                <w:rFonts w:ascii="Tahoma" w:eastAsia="Tahoma" w:hAnsi="Tahoma" w:cs="Tahoma"/>
                <w:color w:val="000000"/>
                <w:sz w:val="24"/>
                <w:szCs w:val="24"/>
              </w:rPr>
            </w:pPr>
            <w:r>
              <w:rPr>
                <w:rFonts w:ascii="Tahoma" w:eastAsia="Tahoma" w:hAnsi="Tahoma" w:cs="Tahoma"/>
                <w:color w:val="000000"/>
                <w:sz w:val="24"/>
                <w:szCs w:val="24"/>
              </w:rPr>
              <w:t>Failkan kad LP8 pesakit</w:t>
            </w:r>
          </w:p>
          <w:p w14:paraId="7A063E1D" w14:textId="77777777" w:rsidR="00FB346B" w:rsidRDefault="00FB346B" w:rsidP="00D915B1">
            <w:pPr>
              <w:spacing w:after="0"/>
              <w:rPr>
                <w:rFonts w:ascii="Tahoma" w:eastAsia="Tahoma" w:hAnsi="Tahoma" w:cs="Tahoma"/>
                <w:sz w:val="24"/>
                <w:szCs w:val="24"/>
              </w:rPr>
            </w:pPr>
          </w:p>
        </w:tc>
      </w:tr>
    </w:tbl>
    <w:p w14:paraId="1AEA386E" w14:textId="77777777" w:rsidR="00E87C6D" w:rsidRDefault="00E87C6D" w:rsidP="00487158">
      <w:pPr>
        <w:rPr>
          <w:rFonts w:ascii="Tahoma" w:eastAsia="Tahoma" w:hAnsi="Tahoma" w:cs="Tahoma"/>
          <w:b/>
        </w:rPr>
      </w:pPr>
    </w:p>
    <w:p w14:paraId="000000AA" w14:textId="77777777" w:rsidR="00B327EC" w:rsidRPr="001A1A7E" w:rsidRDefault="002C3448">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lang w:val="es-ES"/>
        </w:rPr>
      </w:pPr>
      <w:r w:rsidRPr="001A1A7E">
        <w:rPr>
          <w:rFonts w:ascii="Tahoma" w:eastAsia="Tahoma" w:hAnsi="Tahoma" w:cs="Tahoma"/>
          <w:b/>
          <w:color w:val="000000"/>
          <w:sz w:val="28"/>
          <w:szCs w:val="28"/>
          <w:lang w:val="es-ES"/>
        </w:rPr>
        <w:t>2. RAWATAN KANAL AKAR BARU DAN SEMULA (ENDODONTIK)</w:t>
      </w:r>
    </w:p>
    <w:p w14:paraId="000000AB" w14:textId="77777777" w:rsidR="00B327EC" w:rsidRPr="001A1A7E" w:rsidRDefault="00B327EC">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lang w:val="es-ES"/>
        </w:rPr>
      </w:pPr>
    </w:p>
    <w:tbl>
      <w:tblPr>
        <w:tblStyle w:val="a2"/>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0"/>
        <w:gridCol w:w="7008"/>
      </w:tblGrid>
      <w:tr w:rsidR="00B327EC" w14:paraId="2321E490" w14:textId="77777777">
        <w:trPr>
          <w:trHeight w:val="837"/>
        </w:trPr>
        <w:tc>
          <w:tcPr>
            <w:tcW w:w="2730" w:type="dxa"/>
          </w:tcPr>
          <w:p w14:paraId="000000AC" w14:textId="77777777" w:rsidR="00B327EC" w:rsidRPr="001A1A7E" w:rsidRDefault="00B327EC">
            <w:pPr>
              <w:jc w:val="center"/>
              <w:rPr>
                <w:rFonts w:ascii="Tahoma" w:eastAsia="Tahoma" w:hAnsi="Tahoma" w:cs="Tahoma"/>
                <w:b/>
                <w:sz w:val="24"/>
                <w:szCs w:val="24"/>
                <w:lang w:val="es-ES"/>
              </w:rPr>
            </w:pPr>
          </w:p>
          <w:p w14:paraId="000000AD" w14:textId="77777777" w:rsidR="00B327EC" w:rsidRDefault="002C3448">
            <w:pPr>
              <w:jc w:val="center"/>
              <w:rPr>
                <w:rFonts w:ascii="Tahoma" w:eastAsia="Tahoma" w:hAnsi="Tahoma" w:cs="Tahoma"/>
                <w:b/>
                <w:sz w:val="24"/>
                <w:szCs w:val="24"/>
              </w:rPr>
            </w:pPr>
            <w:r>
              <w:rPr>
                <w:rFonts w:ascii="Tahoma" w:eastAsia="Tahoma" w:hAnsi="Tahoma" w:cs="Tahoma"/>
                <w:b/>
                <w:sz w:val="24"/>
                <w:szCs w:val="24"/>
              </w:rPr>
              <w:t>TANGGUNGJAWAB</w:t>
            </w:r>
          </w:p>
        </w:tc>
        <w:tc>
          <w:tcPr>
            <w:tcW w:w="7008" w:type="dxa"/>
          </w:tcPr>
          <w:p w14:paraId="000000AE" w14:textId="77777777" w:rsidR="00B327EC" w:rsidRDefault="00B327EC">
            <w:pPr>
              <w:jc w:val="center"/>
              <w:rPr>
                <w:rFonts w:ascii="Tahoma" w:eastAsia="Tahoma" w:hAnsi="Tahoma" w:cs="Tahoma"/>
                <w:b/>
                <w:sz w:val="24"/>
                <w:szCs w:val="24"/>
              </w:rPr>
            </w:pPr>
          </w:p>
          <w:p w14:paraId="000000AF" w14:textId="77777777" w:rsidR="00B327EC" w:rsidRDefault="002C3448">
            <w:pPr>
              <w:jc w:val="center"/>
              <w:rPr>
                <w:rFonts w:ascii="Tahoma" w:eastAsia="Tahoma" w:hAnsi="Tahoma" w:cs="Tahoma"/>
                <w:b/>
                <w:sz w:val="24"/>
                <w:szCs w:val="24"/>
              </w:rPr>
            </w:pPr>
            <w:r>
              <w:rPr>
                <w:rFonts w:ascii="Tahoma" w:eastAsia="Tahoma" w:hAnsi="Tahoma" w:cs="Tahoma"/>
                <w:b/>
                <w:sz w:val="24"/>
                <w:szCs w:val="24"/>
              </w:rPr>
              <w:t>TINDAKAN</w:t>
            </w:r>
          </w:p>
        </w:tc>
      </w:tr>
      <w:tr w:rsidR="00B327EC" w14:paraId="664A2FF1" w14:textId="77777777">
        <w:trPr>
          <w:trHeight w:val="837"/>
        </w:trPr>
        <w:tc>
          <w:tcPr>
            <w:tcW w:w="2730" w:type="dxa"/>
          </w:tcPr>
          <w:p w14:paraId="000000B0" w14:textId="77777777" w:rsidR="00B327EC" w:rsidRDefault="002C3448">
            <w:pPr>
              <w:jc w:val="center"/>
              <w:rPr>
                <w:rFonts w:ascii="Tahoma" w:eastAsia="Tahoma" w:hAnsi="Tahoma" w:cs="Tahoma"/>
                <w:sz w:val="24"/>
                <w:szCs w:val="24"/>
              </w:rPr>
            </w:pPr>
            <w:r>
              <w:rPr>
                <w:rFonts w:ascii="Tahoma" w:eastAsia="Tahoma" w:hAnsi="Tahoma" w:cs="Tahoma"/>
                <w:sz w:val="24"/>
                <w:szCs w:val="24"/>
              </w:rPr>
              <w:t>Petugas Kaunter</w:t>
            </w:r>
          </w:p>
          <w:p w14:paraId="000000B1" w14:textId="77777777" w:rsidR="00B327EC" w:rsidRDefault="00B327EC">
            <w:pPr>
              <w:jc w:val="center"/>
              <w:rPr>
                <w:rFonts w:ascii="Tahoma" w:eastAsia="Tahoma" w:hAnsi="Tahoma" w:cs="Tahoma"/>
                <w:sz w:val="24"/>
                <w:szCs w:val="24"/>
              </w:rPr>
            </w:pPr>
          </w:p>
          <w:p w14:paraId="000000B2" w14:textId="77777777" w:rsidR="00B327EC" w:rsidRDefault="00B327EC">
            <w:pPr>
              <w:jc w:val="center"/>
              <w:rPr>
                <w:rFonts w:ascii="Tahoma" w:eastAsia="Tahoma" w:hAnsi="Tahoma" w:cs="Tahoma"/>
                <w:sz w:val="24"/>
                <w:szCs w:val="24"/>
              </w:rPr>
            </w:pPr>
          </w:p>
          <w:p w14:paraId="000000B3" w14:textId="77777777" w:rsidR="00B327EC" w:rsidRDefault="00B327EC">
            <w:pPr>
              <w:rPr>
                <w:rFonts w:ascii="Tahoma" w:eastAsia="Tahoma" w:hAnsi="Tahoma" w:cs="Tahoma"/>
                <w:sz w:val="24"/>
                <w:szCs w:val="24"/>
              </w:rPr>
            </w:pPr>
          </w:p>
          <w:p w14:paraId="000000B4" w14:textId="77777777" w:rsidR="00B327EC" w:rsidRDefault="002C3448">
            <w:pPr>
              <w:jc w:val="center"/>
              <w:rPr>
                <w:rFonts w:ascii="Tahoma" w:eastAsia="Tahoma" w:hAnsi="Tahoma" w:cs="Tahoma"/>
                <w:sz w:val="24"/>
                <w:szCs w:val="24"/>
              </w:rPr>
            </w:pPr>
            <w:r>
              <w:rPr>
                <w:rFonts w:ascii="Tahoma" w:eastAsia="Tahoma" w:hAnsi="Tahoma" w:cs="Tahoma"/>
                <w:sz w:val="24"/>
                <w:szCs w:val="24"/>
              </w:rPr>
              <w:t>PPP</w:t>
            </w:r>
          </w:p>
          <w:p w14:paraId="000000B5" w14:textId="77777777" w:rsidR="00B327EC" w:rsidRDefault="00B327EC">
            <w:pPr>
              <w:jc w:val="center"/>
              <w:rPr>
                <w:rFonts w:ascii="Tahoma" w:eastAsia="Tahoma" w:hAnsi="Tahoma" w:cs="Tahoma"/>
                <w:sz w:val="24"/>
                <w:szCs w:val="24"/>
              </w:rPr>
            </w:pPr>
          </w:p>
          <w:p w14:paraId="000000B6" w14:textId="77777777" w:rsidR="00B327EC" w:rsidRDefault="00B327EC">
            <w:pPr>
              <w:rPr>
                <w:rFonts w:ascii="Tahoma" w:eastAsia="Tahoma" w:hAnsi="Tahoma" w:cs="Tahoma"/>
                <w:sz w:val="24"/>
                <w:szCs w:val="24"/>
              </w:rPr>
            </w:pPr>
          </w:p>
          <w:p w14:paraId="000000B7" w14:textId="77777777" w:rsidR="00B327EC" w:rsidRDefault="002C3448">
            <w:pPr>
              <w:jc w:val="center"/>
              <w:rPr>
                <w:rFonts w:ascii="Tahoma" w:eastAsia="Tahoma" w:hAnsi="Tahoma" w:cs="Tahoma"/>
                <w:sz w:val="24"/>
                <w:szCs w:val="24"/>
              </w:rPr>
            </w:pPr>
            <w:r>
              <w:rPr>
                <w:rFonts w:ascii="Tahoma" w:eastAsia="Tahoma" w:hAnsi="Tahoma" w:cs="Tahoma"/>
                <w:sz w:val="24"/>
                <w:szCs w:val="24"/>
              </w:rPr>
              <w:t>PPP</w:t>
            </w:r>
          </w:p>
          <w:p w14:paraId="000000B8" w14:textId="77777777" w:rsidR="00B327EC" w:rsidRDefault="00B327EC">
            <w:pPr>
              <w:rPr>
                <w:rFonts w:ascii="Tahoma" w:eastAsia="Tahoma" w:hAnsi="Tahoma" w:cs="Tahoma"/>
                <w:sz w:val="24"/>
                <w:szCs w:val="24"/>
              </w:rPr>
            </w:pPr>
          </w:p>
          <w:p w14:paraId="000000B9" w14:textId="27827620" w:rsidR="00B327EC" w:rsidRDefault="002C3448">
            <w:pPr>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0BA" w14:textId="77777777" w:rsidR="00B327EC" w:rsidRDefault="00B327EC">
            <w:pPr>
              <w:jc w:val="center"/>
              <w:rPr>
                <w:rFonts w:ascii="Tahoma" w:eastAsia="Tahoma" w:hAnsi="Tahoma" w:cs="Tahoma"/>
                <w:sz w:val="24"/>
                <w:szCs w:val="24"/>
              </w:rPr>
            </w:pPr>
          </w:p>
          <w:p w14:paraId="000000BB" w14:textId="77777777" w:rsidR="00B327EC" w:rsidRDefault="00B327EC">
            <w:pPr>
              <w:rPr>
                <w:rFonts w:ascii="Tahoma" w:eastAsia="Tahoma" w:hAnsi="Tahoma" w:cs="Tahoma"/>
                <w:sz w:val="24"/>
                <w:szCs w:val="24"/>
              </w:rPr>
            </w:pPr>
          </w:p>
          <w:p w14:paraId="000000CA" w14:textId="6B005289" w:rsidR="00B327EC" w:rsidRPr="00487158" w:rsidRDefault="002C3448" w:rsidP="0048715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sidRP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 xml:space="preserve">estoratif / PP </w:t>
            </w:r>
            <w:r w:rsidRPr="001A1A7E">
              <w:rPr>
                <w:rFonts w:ascii="Tahoma" w:eastAsia="Tahoma" w:hAnsi="Tahoma" w:cs="Tahoma"/>
                <w:sz w:val="24"/>
                <w:szCs w:val="24"/>
                <w:lang w:val="fr-FR"/>
              </w:rPr>
              <w:t>/PPP</w:t>
            </w:r>
          </w:p>
        </w:tc>
        <w:tc>
          <w:tcPr>
            <w:tcW w:w="7008" w:type="dxa"/>
          </w:tcPr>
          <w:p w14:paraId="000000CB" w14:textId="77777777" w:rsidR="00B327EC" w:rsidRDefault="002C3448">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Daftar pesakit. Pastikan pesakit menandatangani kebenaran rawatan. Dapatkan status perubatan pesakit sebelum rawatan dimulakan. Lengkapkan rekod pergigian.</w:t>
            </w:r>
          </w:p>
          <w:p w14:paraId="000000CC" w14:textId="77777777" w:rsidR="00B327EC" w:rsidRDefault="00B327EC">
            <w:pPr>
              <w:rPr>
                <w:rFonts w:ascii="Tahoma" w:eastAsia="Tahoma" w:hAnsi="Tahoma" w:cs="Tahoma"/>
                <w:sz w:val="24"/>
                <w:szCs w:val="24"/>
              </w:rPr>
            </w:pPr>
          </w:p>
          <w:p w14:paraId="000000CD" w14:textId="77777777" w:rsidR="00B327EC" w:rsidRPr="001A1A7E" w:rsidRDefault="002C3448">
            <w:pPr>
              <w:numPr>
                <w:ilvl w:val="0"/>
                <w:numId w:val="2"/>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Steril peralatan pergigian sebelum rawatan dimulakan. Sediakan troli dan peralatan rawatan endodontik serta bahan pergigian untuk rawatan</w:t>
            </w:r>
          </w:p>
          <w:p w14:paraId="000000CE" w14:textId="77777777" w:rsidR="00B327EC" w:rsidRPr="001A1A7E" w:rsidRDefault="00B327EC">
            <w:pPr>
              <w:rPr>
                <w:rFonts w:ascii="Tahoma" w:eastAsia="Tahoma" w:hAnsi="Tahoma" w:cs="Tahoma"/>
                <w:sz w:val="24"/>
                <w:szCs w:val="24"/>
                <w:lang w:val="es-ES"/>
              </w:rPr>
            </w:pPr>
          </w:p>
          <w:p w14:paraId="000000CF" w14:textId="77777777" w:rsidR="00B327EC" w:rsidRDefault="002C3448">
            <w:pPr>
              <w:numPr>
                <w:ilvl w:val="0"/>
                <w:numId w:val="2"/>
              </w:numPr>
              <w:spacing w:after="0" w:line="240" w:lineRule="auto"/>
              <w:rPr>
                <w:rFonts w:ascii="Tahoma" w:eastAsia="Tahoma" w:hAnsi="Tahoma" w:cs="Tahoma"/>
                <w:sz w:val="24"/>
                <w:szCs w:val="24"/>
              </w:rPr>
            </w:pPr>
            <w:r w:rsidRPr="001A1A7E">
              <w:rPr>
                <w:rFonts w:ascii="Tahoma" w:eastAsia="Tahoma" w:hAnsi="Tahoma" w:cs="Tahoma"/>
                <w:sz w:val="24"/>
                <w:szCs w:val="24"/>
                <w:lang w:val="es-ES"/>
              </w:rPr>
              <w:t xml:space="preserve">Panggil dan sediakan pesakit. Sambut pesakit dengan mesra. Pasangkan bib pesakit. </w:t>
            </w:r>
            <w:r>
              <w:rPr>
                <w:rFonts w:ascii="Tahoma" w:eastAsia="Tahoma" w:hAnsi="Tahoma" w:cs="Tahoma"/>
                <w:sz w:val="24"/>
                <w:szCs w:val="24"/>
              </w:rPr>
              <w:t>Pastikan pesakit berada dalam keadaan selesa di atas kerusi.</w:t>
            </w:r>
          </w:p>
          <w:p w14:paraId="000000D0" w14:textId="77777777" w:rsidR="00B327EC" w:rsidRDefault="00B327EC">
            <w:pPr>
              <w:rPr>
                <w:rFonts w:ascii="Tahoma" w:eastAsia="Tahoma" w:hAnsi="Tahoma" w:cs="Tahoma"/>
                <w:sz w:val="24"/>
                <w:szCs w:val="24"/>
              </w:rPr>
            </w:pPr>
          </w:p>
          <w:p w14:paraId="000000D1" w14:textId="77777777" w:rsidR="00B327EC" w:rsidRPr="001A1A7E" w:rsidRDefault="002C3448">
            <w:pPr>
              <w:numPr>
                <w:ilvl w:val="0"/>
                <w:numId w:val="2"/>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Membaca kad rawatan dan rancangan rawatan pesakit. Memerhatikan keadaan pesakit secara kasar semasa pesakit memasuki klinik.</w:t>
            </w:r>
          </w:p>
          <w:p w14:paraId="000000D2" w14:textId="77777777" w:rsidR="00B327EC" w:rsidRPr="001A1A7E" w:rsidRDefault="00B327EC">
            <w:pPr>
              <w:rPr>
                <w:rFonts w:ascii="Tahoma" w:eastAsia="Tahoma" w:hAnsi="Tahoma" w:cs="Tahoma"/>
                <w:sz w:val="24"/>
                <w:szCs w:val="24"/>
                <w:lang w:val="es-ES"/>
              </w:rPr>
            </w:pPr>
          </w:p>
          <w:p w14:paraId="11E6BE88" w14:textId="77777777" w:rsidR="00B327EC" w:rsidRDefault="002C3448" w:rsidP="00487158">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Kawalan jangkitan silang. Basuh tangan dan keringkan. Pakai sarung tangan getah. Pakai mask muka. Pakai pelindung muka. Pakai gown/apron.</w:t>
            </w:r>
          </w:p>
          <w:p w14:paraId="000000DB" w14:textId="0F0D724D" w:rsidR="00983C73" w:rsidRPr="00487158" w:rsidRDefault="00983C73" w:rsidP="00983C73">
            <w:pPr>
              <w:spacing w:after="0" w:line="240" w:lineRule="auto"/>
              <w:ind w:left="320"/>
              <w:rPr>
                <w:rFonts w:ascii="Tahoma" w:eastAsia="Tahoma" w:hAnsi="Tahoma" w:cs="Tahoma"/>
                <w:sz w:val="24"/>
                <w:szCs w:val="24"/>
              </w:rPr>
            </w:pPr>
          </w:p>
        </w:tc>
      </w:tr>
      <w:tr w:rsidR="00B327EC" w14:paraId="471E2344" w14:textId="77777777">
        <w:trPr>
          <w:trHeight w:val="837"/>
        </w:trPr>
        <w:tc>
          <w:tcPr>
            <w:tcW w:w="2730" w:type="dxa"/>
            <w:tcBorders>
              <w:top w:val="single" w:sz="4" w:space="0" w:color="000000"/>
              <w:left w:val="single" w:sz="4" w:space="0" w:color="000000"/>
              <w:bottom w:val="single" w:sz="4" w:space="0" w:color="000000"/>
              <w:right w:val="single" w:sz="4" w:space="0" w:color="000000"/>
            </w:tcBorders>
          </w:tcPr>
          <w:p w14:paraId="000000DC" w14:textId="77777777" w:rsidR="00B327EC" w:rsidRDefault="00B327EC">
            <w:pPr>
              <w:jc w:val="center"/>
              <w:rPr>
                <w:rFonts w:ascii="Tahoma" w:eastAsia="Tahoma" w:hAnsi="Tahoma" w:cs="Tahoma"/>
                <w:b/>
                <w:sz w:val="24"/>
                <w:szCs w:val="24"/>
              </w:rPr>
            </w:pPr>
          </w:p>
          <w:p w14:paraId="000000DD" w14:textId="77777777" w:rsidR="00B327EC" w:rsidRDefault="002C3448">
            <w:pPr>
              <w:jc w:val="center"/>
              <w:rPr>
                <w:rFonts w:ascii="Tahoma" w:eastAsia="Tahoma" w:hAnsi="Tahoma" w:cs="Tahoma"/>
                <w:b/>
                <w:sz w:val="24"/>
                <w:szCs w:val="24"/>
              </w:rPr>
            </w:pPr>
            <w:r>
              <w:rPr>
                <w:rFonts w:ascii="Tahoma" w:eastAsia="Tahoma" w:hAnsi="Tahoma" w:cs="Tahoma"/>
                <w:b/>
                <w:sz w:val="24"/>
                <w:szCs w:val="24"/>
              </w:rPr>
              <w:t>TANGGUNGJAWAB</w:t>
            </w:r>
          </w:p>
        </w:tc>
        <w:tc>
          <w:tcPr>
            <w:tcW w:w="7008" w:type="dxa"/>
            <w:tcBorders>
              <w:top w:val="single" w:sz="4" w:space="0" w:color="000000"/>
              <w:left w:val="single" w:sz="4" w:space="0" w:color="000000"/>
              <w:bottom w:val="single" w:sz="4" w:space="0" w:color="000000"/>
              <w:right w:val="single" w:sz="4" w:space="0" w:color="000000"/>
            </w:tcBorders>
          </w:tcPr>
          <w:p w14:paraId="000000DE" w14:textId="77777777" w:rsidR="00B327EC" w:rsidRDefault="00B327EC">
            <w:pPr>
              <w:ind w:left="720" w:hanging="360"/>
              <w:rPr>
                <w:rFonts w:ascii="Tahoma" w:eastAsia="Tahoma" w:hAnsi="Tahoma" w:cs="Tahoma"/>
                <w:sz w:val="24"/>
                <w:szCs w:val="24"/>
              </w:rPr>
            </w:pPr>
          </w:p>
          <w:p w14:paraId="000000DF" w14:textId="77777777" w:rsidR="00B327EC" w:rsidRDefault="002C3448">
            <w:pPr>
              <w:ind w:left="720" w:hanging="360"/>
              <w:jc w:val="center"/>
              <w:rPr>
                <w:rFonts w:ascii="Tahoma" w:eastAsia="Tahoma" w:hAnsi="Tahoma" w:cs="Tahoma"/>
                <w:b/>
                <w:sz w:val="24"/>
                <w:szCs w:val="24"/>
              </w:rPr>
            </w:pPr>
            <w:r>
              <w:rPr>
                <w:rFonts w:ascii="Tahoma" w:eastAsia="Tahoma" w:hAnsi="Tahoma" w:cs="Tahoma"/>
                <w:b/>
                <w:sz w:val="24"/>
                <w:szCs w:val="24"/>
              </w:rPr>
              <w:t>TINDAKAN</w:t>
            </w:r>
          </w:p>
        </w:tc>
      </w:tr>
      <w:tr w:rsidR="00B327EC" w14:paraId="6A3BC510" w14:textId="77777777">
        <w:trPr>
          <w:trHeight w:val="837"/>
        </w:trPr>
        <w:tc>
          <w:tcPr>
            <w:tcW w:w="2730" w:type="dxa"/>
            <w:tcBorders>
              <w:top w:val="single" w:sz="4" w:space="0" w:color="000000"/>
              <w:left w:val="single" w:sz="4" w:space="0" w:color="000000"/>
              <w:bottom w:val="single" w:sz="4" w:space="0" w:color="000000"/>
              <w:right w:val="single" w:sz="4" w:space="0" w:color="000000"/>
            </w:tcBorders>
          </w:tcPr>
          <w:p w14:paraId="2356E93B" w14:textId="77777777" w:rsidR="00487158" w:rsidRDefault="00487158" w:rsidP="00487158">
            <w:pPr>
              <w:jc w:val="center"/>
              <w:rPr>
                <w:rFonts w:ascii="Tahoma" w:eastAsia="Tahoma" w:hAnsi="Tahoma" w:cs="Tahoma"/>
                <w:sz w:val="24"/>
                <w:szCs w:val="24"/>
                <w:lang w:val="fr-FR"/>
              </w:rPr>
            </w:pPr>
          </w:p>
          <w:p w14:paraId="2FFF732B" w14:textId="5C88428C" w:rsidR="00487158" w:rsidRPr="001A1A7E" w:rsidRDefault="00487158" w:rsidP="0048715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75F21096" w14:textId="77777777" w:rsidR="00487158" w:rsidRDefault="00487158" w:rsidP="00487158">
            <w:pPr>
              <w:rPr>
                <w:rFonts w:ascii="Tahoma" w:eastAsia="Tahoma" w:hAnsi="Tahoma" w:cs="Tahoma"/>
                <w:sz w:val="24"/>
                <w:szCs w:val="24"/>
                <w:lang w:val="fr-FR"/>
              </w:rPr>
            </w:pPr>
          </w:p>
          <w:p w14:paraId="627344C6" w14:textId="77777777" w:rsidR="00487158" w:rsidRDefault="00487158" w:rsidP="00487158">
            <w:pPr>
              <w:rPr>
                <w:rFonts w:ascii="Tahoma" w:eastAsia="Tahoma" w:hAnsi="Tahoma" w:cs="Tahoma"/>
                <w:sz w:val="24"/>
                <w:szCs w:val="24"/>
                <w:lang w:val="fr-FR"/>
              </w:rPr>
            </w:pPr>
          </w:p>
          <w:p w14:paraId="68BD4167" w14:textId="77777777" w:rsidR="00487158" w:rsidRPr="001A1A7E" w:rsidRDefault="00487158" w:rsidP="00487158">
            <w:pPr>
              <w:rPr>
                <w:rFonts w:ascii="Tahoma" w:eastAsia="Tahoma" w:hAnsi="Tahoma" w:cs="Tahoma"/>
                <w:sz w:val="24"/>
                <w:szCs w:val="24"/>
                <w:lang w:val="fr-FR"/>
              </w:rPr>
            </w:pPr>
          </w:p>
          <w:p w14:paraId="7B224A8D" w14:textId="7BAD8307" w:rsidR="00487158" w:rsidRPr="001A1A7E" w:rsidRDefault="00487158" w:rsidP="0048715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6D92EF44" w14:textId="77777777" w:rsidR="00487158" w:rsidRPr="001A1A7E" w:rsidRDefault="00487158" w:rsidP="00487158">
            <w:pPr>
              <w:jc w:val="center"/>
              <w:rPr>
                <w:rFonts w:ascii="Tahoma" w:eastAsia="Tahoma" w:hAnsi="Tahoma" w:cs="Tahoma"/>
                <w:sz w:val="24"/>
                <w:szCs w:val="24"/>
                <w:lang w:val="fr-FR"/>
              </w:rPr>
            </w:pPr>
          </w:p>
          <w:p w14:paraId="384A66A8" w14:textId="77777777" w:rsidR="00B25BAB" w:rsidRDefault="00B25BAB" w:rsidP="00487158">
            <w:pPr>
              <w:jc w:val="center"/>
              <w:rPr>
                <w:rFonts w:ascii="Tahoma" w:eastAsia="Tahoma" w:hAnsi="Tahoma" w:cs="Tahoma"/>
                <w:sz w:val="24"/>
                <w:szCs w:val="24"/>
                <w:lang w:val="fr-FR"/>
              </w:rPr>
            </w:pPr>
          </w:p>
          <w:p w14:paraId="372531AF" w14:textId="78E75225" w:rsidR="00487158" w:rsidRPr="00771F12" w:rsidRDefault="00487158" w:rsidP="00487158">
            <w:pPr>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28EFE1D7" w14:textId="77777777" w:rsidR="00487158" w:rsidRDefault="00487158" w:rsidP="00487158">
            <w:pPr>
              <w:jc w:val="center"/>
              <w:rPr>
                <w:rFonts w:ascii="Tahoma" w:eastAsia="Tahoma" w:hAnsi="Tahoma" w:cs="Tahoma"/>
                <w:sz w:val="24"/>
                <w:szCs w:val="24"/>
                <w:lang w:val="fr-FR"/>
              </w:rPr>
            </w:pPr>
          </w:p>
          <w:p w14:paraId="2352304C" w14:textId="77777777" w:rsidR="00487158" w:rsidRPr="001A1A7E" w:rsidRDefault="00487158" w:rsidP="00487158">
            <w:pPr>
              <w:jc w:val="center"/>
              <w:rPr>
                <w:rFonts w:ascii="Tahoma" w:eastAsia="Tahoma" w:hAnsi="Tahoma" w:cs="Tahoma"/>
                <w:sz w:val="24"/>
                <w:szCs w:val="24"/>
                <w:lang w:val="fr-FR"/>
              </w:rPr>
            </w:pPr>
          </w:p>
          <w:p w14:paraId="15B7B1BA" w14:textId="142652B2" w:rsidR="00487158" w:rsidRDefault="00487158" w:rsidP="00487158">
            <w:pPr>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149EC915" w14:textId="77777777" w:rsidR="00487158" w:rsidRDefault="00487158">
            <w:pPr>
              <w:jc w:val="center"/>
              <w:rPr>
                <w:rFonts w:ascii="Tahoma" w:eastAsia="Tahoma" w:hAnsi="Tahoma" w:cs="Tahoma"/>
                <w:sz w:val="24"/>
                <w:szCs w:val="24"/>
                <w:lang w:val="fr-FR"/>
              </w:rPr>
            </w:pPr>
          </w:p>
          <w:p w14:paraId="2DD9EF4F" w14:textId="77777777" w:rsidR="00487158" w:rsidRDefault="00487158">
            <w:pPr>
              <w:jc w:val="center"/>
              <w:rPr>
                <w:rFonts w:ascii="Tahoma" w:eastAsia="Tahoma" w:hAnsi="Tahoma" w:cs="Tahoma"/>
                <w:sz w:val="24"/>
                <w:szCs w:val="24"/>
                <w:lang w:val="fr-FR"/>
              </w:rPr>
            </w:pPr>
          </w:p>
          <w:p w14:paraId="7B6DC8F7" w14:textId="77777777" w:rsidR="00487158" w:rsidRDefault="00487158" w:rsidP="00487158">
            <w:pPr>
              <w:rPr>
                <w:rFonts w:ascii="Tahoma" w:eastAsia="Tahoma" w:hAnsi="Tahoma" w:cs="Tahoma"/>
                <w:sz w:val="24"/>
                <w:szCs w:val="24"/>
                <w:lang w:val="fr-FR"/>
              </w:rPr>
            </w:pPr>
          </w:p>
          <w:p w14:paraId="000000E0" w14:textId="1B77164C" w:rsidR="00B327EC" w:rsidRPr="001A1A7E" w:rsidRDefault="002C344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000000E1" w14:textId="77777777" w:rsidR="00B327EC" w:rsidRPr="001A1A7E" w:rsidRDefault="00B327EC">
            <w:pPr>
              <w:jc w:val="center"/>
              <w:rPr>
                <w:rFonts w:ascii="Tahoma" w:eastAsia="Tahoma" w:hAnsi="Tahoma" w:cs="Tahoma"/>
                <w:b/>
                <w:sz w:val="24"/>
                <w:szCs w:val="24"/>
                <w:lang w:val="fr-FR"/>
              </w:rPr>
            </w:pPr>
          </w:p>
          <w:p w14:paraId="000000E3" w14:textId="77777777" w:rsidR="00B327EC" w:rsidRPr="001A1A7E" w:rsidRDefault="00B327EC">
            <w:pPr>
              <w:rPr>
                <w:rFonts w:ascii="Tahoma" w:eastAsia="Tahoma" w:hAnsi="Tahoma" w:cs="Tahoma"/>
                <w:b/>
                <w:sz w:val="24"/>
                <w:szCs w:val="24"/>
                <w:lang w:val="fr-FR"/>
              </w:rPr>
            </w:pPr>
          </w:p>
          <w:p w14:paraId="000000E4" w14:textId="77777777" w:rsidR="00B327EC" w:rsidRPr="001A1A7E" w:rsidRDefault="00B327EC">
            <w:pPr>
              <w:rPr>
                <w:rFonts w:ascii="Tahoma" w:eastAsia="Tahoma" w:hAnsi="Tahoma" w:cs="Tahoma"/>
                <w:b/>
                <w:sz w:val="24"/>
                <w:szCs w:val="24"/>
                <w:lang w:val="fr-FR"/>
              </w:rPr>
            </w:pPr>
          </w:p>
          <w:p w14:paraId="000000E5" w14:textId="6BAB2227" w:rsidR="00B327EC" w:rsidRPr="00771F12" w:rsidRDefault="002C3448">
            <w:pPr>
              <w:jc w:val="center"/>
              <w:rPr>
                <w:rFonts w:ascii="Tahoma" w:eastAsia="Tahoma" w:hAnsi="Tahoma" w:cs="Tahoma"/>
                <w:b/>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000000E6" w14:textId="77777777" w:rsidR="00B327EC" w:rsidRPr="001A1A7E" w:rsidRDefault="00B327EC">
            <w:pPr>
              <w:rPr>
                <w:rFonts w:ascii="Tahoma" w:eastAsia="Tahoma" w:hAnsi="Tahoma" w:cs="Tahoma"/>
                <w:b/>
                <w:sz w:val="24"/>
                <w:szCs w:val="24"/>
                <w:lang w:val="fr-FR"/>
              </w:rPr>
            </w:pPr>
          </w:p>
          <w:p w14:paraId="000000E7" w14:textId="77777777" w:rsidR="00B327EC" w:rsidRPr="001A1A7E" w:rsidRDefault="00B327EC">
            <w:pPr>
              <w:rPr>
                <w:rFonts w:ascii="Tahoma" w:eastAsia="Tahoma" w:hAnsi="Tahoma" w:cs="Tahoma"/>
                <w:b/>
                <w:sz w:val="24"/>
                <w:szCs w:val="24"/>
                <w:lang w:val="fr-FR"/>
              </w:rPr>
            </w:pPr>
          </w:p>
          <w:p w14:paraId="000000E8" w14:textId="77777777" w:rsidR="00B327EC" w:rsidRPr="001A1A7E" w:rsidRDefault="00B327EC">
            <w:pPr>
              <w:jc w:val="center"/>
              <w:rPr>
                <w:rFonts w:ascii="Tahoma" w:eastAsia="Tahoma" w:hAnsi="Tahoma" w:cs="Tahoma"/>
                <w:b/>
                <w:sz w:val="24"/>
                <w:szCs w:val="24"/>
                <w:lang w:val="fr-FR"/>
              </w:rPr>
            </w:pPr>
          </w:p>
          <w:p w14:paraId="000000EA" w14:textId="77777777" w:rsidR="00B327EC" w:rsidRPr="001A1A7E" w:rsidRDefault="00B327EC" w:rsidP="00487158">
            <w:pPr>
              <w:rPr>
                <w:rFonts w:ascii="Tahoma" w:eastAsia="Tahoma" w:hAnsi="Tahoma" w:cs="Tahoma"/>
                <w:b/>
                <w:sz w:val="24"/>
                <w:szCs w:val="24"/>
                <w:lang w:val="fr-FR"/>
              </w:rPr>
            </w:pPr>
          </w:p>
          <w:p w14:paraId="000000EB" w14:textId="7BD75FB4" w:rsidR="00B327EC" w:rsidRPr="00771F12" w:rsidRDefault="002C3448">
            <w:pPr>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sidRP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0EC" w14:textId="77777777" w:rsidR="00B327EC" w:rsidRPr="001A1A7E" w:rsidRDefault="00B327EC">
            <w:pPr>
              <w:rPr>
                <w:rFonts w:ascii="Tahoma" w:eastAsia="Tahoma" w:hAnsi="Tahoma" w:cs="Tahoma"/>
                <w:b/>
                <w:sz w:val="24"/>
                <w:szCs w:val="24"/>
                <w:lang w:val="fr-FR"/>
              </w:rPr>
            </w:pPr>
          </w:p>
          <w:p w14:paraId="000000F9" w14:textId="77777777" w:rsidR="00B327EC" w:rsidRPr="001A1A7E" w:rsidRDefault="00B327EC" w:rsidP="003830D0">
            <w:pPr>
              <w:rPr>
                <w:rFonts w:ascii="Tahoma" w:eastAsia="Tahoma" w:hAnsi="Tahoma" w:cs="Tahoma"/>
                <w:b/>
                <w:sz w:val="24"/>
                <w:szCs w:val="24"/>
                <w:lang w:val="fr-FR"/>
              </w:rPr>
            </w:pPr>
          </w:p>
        </w:tc>
        <w:tc>
          <w:tcPr>
            <w:tcW w:w="7008" w:type="dxa"/>
            <w:tcBorders>
              <w:top w:val="single" w:sz="4" w:space="0" w:color="000000"/>
              <w:left w:val="single" w:sz="4" w:space="0" w:color="000000"/>
              <w:bottom w:val="single" w:sz="4" w:space="0" w:color="000000"/>
              <w:right w:val="single" w:sz="4" w:space="0" w:color="000000"/>
            </w:tcBorders>
          </w:tcPr>
          <w:p w14:paraId="1828F03E" w14:textId="77777777" w:rsidR="00487158" w:rsidRDefault="00487158" w:rsidP="00487158">
            <w:pPr>
              <w:spacing w:after="0" w:line="240" w:lineRule="auto"/>
              <w:rPr>
                <w:rFonts w:ascii="Tahoma" w:eastAsia="Tahoma" w:hAnsi="Tahoma" w:cs="Tahoma"/>
                <w:sz w:val="24"/>
                <w:szCs w:val="24"/>
              </w:rPr>
            </w:pPr>
          </w:p>
          <w:p w14:paraId="7B3D9B8A" w14:textId="77777777" w:rsidR="00487158" w:rsidRPr="00487158" w:rsidRDefault="00487158" w:rsidP="00487158">
            <w:pPr>
              <w:pStyle w:val="ListParagraph"/>
              <w:numPr>
                <w:ilvl w:val="0"/>
                <w:numId w:val="2"/>
              </w:numPr>
              <w:spacing w:after="0" w:line="240" w:lineRule="auto"/>
              <w:rPr>
                <w:rFonts w:ascii="Tahoma" w:eastAsia="Tahoma" w:hAnsi="Tahoma" w:cs="Tahoma"/>
                <w:sz w:val="24"/>
                <w:szCs w:val="24"/>
              </w:rPr>
            </w:pPr>
            <w:r w:rsidRPr="00487158">
              <w:rPr>
                <w:rFonts w:ascii="Tahoma" w:eastAsia="Tahoma" w:hAnsi="Tahoma" w:cs="Tahoma"/>
                <w:sz w:val="24"/>
                <w:szCs w:val="24"/>
              </w:rPr>
              <w:t>Mengenal pasti gigi yang perlu rawatan endodontik. Memerhatikan dan mencatatkan keadaan gigi yang hendak dirawat seperti sakit, bengkak, sinus, goyang, patah dan sebagainya.</w:t>
            </w:r>
          </w:p>
          <w:p w14:paraId="0584F4B9" w14:textId="77777777" w:rsidR="00487158" w:rsidRDefault="00487158" w:rsidP="00487158">
            <w:pPr>
              <w:rPr>
                <w:rFonts w:ascii="Tahoma" w:eastAsia="Tahoma" w:hAnsi="Tahoma" w:cs="Tahoma"/>
                <w:sz w:val="24"/>
                <w:szCs w:val="24"/>
              </w:rPr>
            </w:pPr>
          </w:p>
          <w:p w14:paraId="58AD0CC9" w14:textId="77777777" w:rsidR="00487158" w:rsidRDefault="00487158" w:rsidP="00487158">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Memeriksa radiograf untuk mendapatkan maklumat terperinci mengenai pulpa (kedalaman, saiz, lokasi kebuk pulpa, obliterasi/kalsifikasi kanal, bilangan kanal, morfologi kanal, kompleksiti rawatan dan sebagainya)</w:t>
            </w:r>
          </w:p>
          <w:p w14:paraId="01D061FA" w14:textId="77777777" w:rsidR="00487158" w:rsidRDefault="00487158" w:rsidP="00487158">
            <w:pPr>
              <w:rPr>
                <w:rFonts w:ascii="Tahoma" w:eastAsia="Tahoma" w:hAnsi="Tahoma" w:cs="Tahoma"/>
                <w:b/>
                <w:sz w:val="24"/>
                <w:szCs w:val="24"/>
              </w:rPr>
            </w:pPr>
          </w:p>
          <w:p w14:paraId="324B56F6" w14:textId="77777777" w:rsidR="00487158" w:rsidRDefault="00487158" w:rsidP="00487158">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 xml:space="preserve">Memberi anaesthetic tempatan (infiltrasi atau blok) jika perlu </w:t>
            </w:r>
          </w:p>
          <w:p w14:paraId="76C4716F" w14:textId="77777777" w:rsidR="00487158" w:rsidRDefault="00487158" w:rsidP="00487158">
            <w:pPr>
              <w:spacing w:after="0" w:line="240" w:lineRule="auto"/>
              <w:ind w:left="680"/>
              <w:rPr>
                <w:rFonts w:ascii="Tahoma" w:eastAsia="Tahoma" w:hAnsi="Tahoma" w:cs="Tahoma"/>
                <w:sz w:val="24"/>
                <w:szCs w:val="24"/>
              </w:rPr>
            </w:pPr>
          </w:p>
          <w:p w14:paraId="71D9DCF1" w14:textId="77777777" w:rsidR="00487158" w:rsidRDefault="00487158" w:rsidP="00487158">
            <w:pPr>
              <w:spacing w:after="0" w:line="240" w:lineRule="auto"/>
              <w:ind w:left="680"/>
              <w:rPr>
                <w:rFonts w:ascii="Tahoma" w:eastAsia="Tahoma" w:hAnsi="Tahoma" w:cs="Tahoma"/>
                <w:sz w:val="24"/>
                <w:szCs w:val="24"/>
              </w:rPr>
            </w:pPr>
          </w:p>
          <w:p w14:paraId="2F656F67" w14:textId="3C491501" w:rsidR="00487158" w:rsidRPr="00487158" w:rsidRDefault="00487158" w:rsidP="00487158">
            <w:pPr>
              <w:numPr>
                <w:ilvl w:val="0"/>
                <w:numId w:val="2"/>
              </w:numPr>
              <w:spacing w:after="0" w:line="240" w:lineRule="auto"/>
              <w:rPr>
                <w:rFonts w:ascii="Tahoma" w:eastAsia="Tahoma" w:hAnsi="Tahoma" w:cs="Tahoma"/>
                <w:sz w:val="24"/>
                <w:szCs w:val="24"/>
              </w:rPr>
            </w:pPr>
            <w:r w:rsidRPr="00487158">
              <w:rPr>
                <w:rFonts w:ascii="Tahoma" w:eastAsia="Tahoma" w:hAnsi="Tahoma" w:cs="Tahoma"/>
                <w:sz w:val="24"/>
                <w:szCs w:val="24"/>
              </w:rPr>
              <w:t>Memasang empangan getah dengan mengunakan atau tidak menggunakan klamp untuk isolasi gigi tersebut. Klamp diikat dengan menggunakan ‘floss’. Memasukkan alat penyedut berkelajuan tinggi berdekatan gigi dan juga didalam mulut.</w:t>
            </w:r>
          </w:p>
          <w:p w14:paraId="10A52ED8" w14:textId="77777777" w:rsidR="00487158" w:rsidRDefault="00487158" w:rsidP="00487158">
            <w:pPr>
              <w:spacing w:after="0" w:line="240" w:lineRule="auto"/>
              <w:rPr>
                <w:rFonts w:ascii="Tahoma" w:eastAsia="Tahoma" w:hAnsi="Tahoma" w:cs="Tahoma"/>
                <w:sz w:val="24"/>
                <w:szCs w:val="24"/>
              </w:rPr>
            </w:pPr>
          </w:p>
          <w:p w14:paraId="7902B2A6" w14:textId="77777777" w:rsidR="00487158" w:rsidRPr="00487158" w:rsidRDefault="00487158" w:rsidP="00487158">
            <w:pPr>
              <w:spacing w:after="0" w:line="240" w:lineRule="auto"/>
              <w:rPr>
                <w:rFonts w:ascii="Tahoma" w:eastAsia="Tahoma" w:hAnsi="Tahoma" w:cs="Tahoma"/>
                <w:sz w:val="24"/>
                <w:szCs w:val="24"/>
              </w:rPr>
            </w:pPr>
          </w:p>
          <w:p w14:paraId="000000FA" w14:textId="50C18ACC" w:rsidR="00B327EC" w:rsidRDefault="002C3448" w:rsidP="00487158">
            <w:pPr>
              <w:numPr>
                <w:ilvl w:val="0"/>
                <w:numId w:val="2"/>
              </w:numPr>
              <w:spacing w:after="0" w:line="240" w:lineRule="auto"/>
              <w:rPr>
                <w:rFonts w:ascii="Tahoma" w:eastAsia="Tahoma" w:hAnsi="Tahoma" w:cs="Tahoma"/>
                <w:sz w:val="24"/>
                <w:szCs w:val="24"/>
              </w:rPr>
            </w:pPr>
            <w:r w:rsidRPr="00487158">
              <w:rPr>
                <w:rFonts w:ascii="Tahoma" w:eastAsia="Tahoma" w:hAnsi="Tahoma" w:cs="Tahoma"/>
                <w:sz w:val="24"/>
                <w:szCs w:val="24"/>
              </w:rPr>
              <w:t xml:space="preserve">Melakukan akses kaviti ke kebuk pulpa dengan menggunakan bur yang bersesuaian (e.g </w:t>
            </w:r>
            <w:r w:rsidRPr="00487158">
              <w:rPr>
                <w:rFonts w:ascii="Tahoma" w:eastAsia="Tahoma" w:hAnsi="Tahoma" w:cs="Tahoma"/>
                <w:i/>
                <w:sz w:val="24"/>
                <w:szCs w:val="24"/>
              </w:rPr>
              <w:t>endo bur</w:t>
            </w:r>
            <w:r w:rsidRPr="00487158">
              <w:rPr>
                <w:rFonts w:ascii="Tahoma" w:eastAsia="Tahoma" w:hAnsi="Tahoma" w:cs="Tahoma"/>
                <w:sz w:val="24"/>
                <w:szCs w:val="24"/>
              </w:rPr>
              <w:t xml:space="preserve"> &amp; </w:t>
            </w:r>
            <w:r w:rsidRPr="00487158">
              <w:rPr>
                <w:rFonts w:ascii="Tahoma" w:eastAsia="Tahoma" w:hAnsi="Tahoma" w:cs="Tahoma"/>
                <w:i/>
                <w:sz w:val="24"/>
                <w:szCs w:val="24"/>
              </w:rPr>
              <w:t>non-end cutting bur</w:t>
            </w:r>
            <w:r w:rsidRPr="00487158">
              <w:rPr>
                <w:rFonts w:ascii="Tahoma" w:eastAsia="Tahoma" w:hAnsi="Tahoma" w:cs="Tahoma"/>
                <w:sz w:val="24"/>
                <w:szCs w:val="24"/>
              </w:rPr>
              <w:t xml:space="preserve">). </w:t>
            </w:r>
            <w:r>
              <w:rPr>
                <w:rFonts w:ascii="Tahoma" w:eastAsia="Tahoma" w:hAnsi="Tahoma" w:cs="Tahoma"/>
                <w:sz w:val="24"/>
                <w:szCs w:val="24"/>
              </w:rPr>
              <w:t>Buang semua bumbung kebuk pulpa.</w:t>
            </w:r>
            <w:r w:rsidR="00847267" w:rsidRPr="001A1A7E">
              <w:rPr>
                <w:rFonts w:ascii="Tahoma" w:eastAsia="Tahoma" w:hAnsi="Tahoma" w:cs="Tahoma"/>
                <w:sz w:val="24"/>
                <w:szCs w:val="24"/>
                <w:lang w:val="pt-BR"/>
              </w:rPr>
              <w:t xml:space="preserve"> Mencari kesemua orifis kanal mengikut gigi.</w:t>
            </w:r>
          </w:p>
          <w:p w14:paraId="000000FC" w14:textId="2BF6919F" w:rsidR="00B327EC" w:rsidRPr="001A1A7E" w:rsidRDefault="002C3448" w:rsidP="00847267">
            <w:pPr>
              <w:ind w:left="695" w:hanging="695"/>
              <w:rPr>
                <w:rFonts w:ascii="Tahoma" w:eastAsia="Tahoma" w:hAnsi="Tahoma" w:cs="Tahoma"/>
                <w:sz w:val="24"/>
                <w:szCs w:val="24"/>
                <w:lang w:val="pt-BR"/>
              </w:rPr>
            </w:pPr>
            <w:r w:rsidRPr="00487158">
              <w:rPr>
                <w:rFonts w:ascii="Tahoma" w:eastAsia="Tahoma" w:hAnsi="Tahoma" w:cs="Tahoma"/>
                <w:sz w:val="24"/>
                <w:szCs w:val="24"/>
              </w:rPr>
              <w:t xml:space="preserve">         </w:t>
            </w:r>
          </w:p>
          <w:p w14:paraId="000000FD" w14:textId="77777777" w:rsidR="00B327EC" w:rsidRDefault="002C3448" w:rsidP="00487158">
            <w:pPr>
              <w:numPr>
                <w:ilvl w:val="0"/>
                <w:numId w:val="2"/>
              </w:numPr>
              <w:spacing w:after="0" w:line="240" w:lineRule="auto"/>
              <w:rPr>
                <w:rFonts w:ascii="Tahoma" w:eastAsia="Tahoma" w:hAnsi="Tahoma" w:cs="Tahoma"/>
                <w:sz w:val="24"/>
                <w:szCs w:val="24"/>
              </w:rPr>
            </w:pPr>
            <w:r w:rsidRPr="001A1A7E">
              <w:rPr>
                <w:rFonts w:ascii="Tahoma" w:eastAsia="Tahoma" w:hAnsi="Tahoma" w:cs="Tahoma"/>
                <w:sz w:val="24"/>
                <w:szCs w:val="24"/>
                <w:lang w:val="pt-BR"/>
              </w:rPr>
              <w:t xml:space="preserve">Melakukan ‘coronal flaring’ untuk bahagian lurus kanal atau 2/3 kanal dengan menggunakan ‘Gates Glidden’, kikir K-File atau instrument rotary/berputar. </w:t>
            </w:r>
            <w:r>
              <w:rPr>
                <w:rFonts w:ascii="Tahoma" w:eastAsia="Tahoma" w:hAnsi="Tahoma" w:cs="Tahoma"/>
                <w:sz w:val="24"/>
                <w:szCs w:val="24"/>
              </w:rPr>
              <w:t xml:space="preserve">Lakukan pembesaran korona 2/3 secara optimum. </w:t>
            </w:r>
          </w:p>
          <w:p w14:paraId="000000FE" w14:textId="77777777" w:rsidR="00B327EC" w:rsidRPr="00432C1B" w:rsidRDefault="002C3448">
            <w:pPr>
              <w:spacing w:after="0" w:line="240" w:lineRule="auto"/>
              <w:ind w:left="680"/>
              <w:rPr>
                <w:rFonts w:ascii="Tahoma" w:eastAsia="Tahoma" w:hAnsi="Tahoma" w:cs="Tahoma"/>
                <w:color w:val="000000" w:themeColor="text1"/>
                <w:sz w:val="24"/>
                <w:szCs w:val="24"/>
              </w:rPr>
            </w:pPr>
            <w:r w:rsidRPr="00432C1B">
              <w:rPr>
                <w:rFonts w:ascii="Tahoma" w:eastAsia="Tahoma" w:hAnsi="Tahoma" w:cs="Tahoma"/>
                <w:color w:val="000000" w:themeColor="text1"/>
                <w:sz w:val="24"/>
                <w:szCs w:val="24"/>
              </w:rPr>
              <w:t>Sekiranya prosedur rawatan memerlukan kikir dibengkokkan atau diluruskan, Teknik ‘precurve’ dilakukan dengan menggunakan ‘cotton role’</w:t>
            </w:r>
            <w:r w:rsidRPr="00432C1B">
              <w:rPr>
                <w:rFonts w:ascii="Tahoma" w:eastAsia="Tahoma" w:hAnsi="Tahoma" w:cs="Tahoma"/>
                <w:i/>
                <w:color w:val="000000" w:themeColor="text1"/>
                <w:sz w:val="24"/>
                <w:szCs w:val="24"/>
              </w:rPr>
              <w:t xml:space="preserve"> </w:t>
            </w:r>
            <w:r w:rsidRPr="00432C1B">
              <w:rPr>
                <w:rFonts w:ascii="Tahoma" w:eastAsia="Tahoma" w:hAnsi="Tahoma" w:cs="Tahoma"/>
                <w:color w:val="000000" w:themeColor="text1"/>
                <w:sz w:val="24"/>
                <w:szCs w:val="24"/>
              </w:rPr>
              <w:t>atau ‘tweezer’ untuk membengkokkan atau meluruskan kikir.</w:t>
            </w:r>
          </w:p>
          <w:p w14:paraId="000000FF" w14:textId="77777777" w:rsidR="00B327EC" w:rsidRDefault="00B327EC">
            <w:pPr>
              <w:spacing w:after="0" w:line="240" w:lineRule="auto"/>
              <w:ind w:left="680"/>
              <w:rPr>
                <w:rFonts w:ascii="Tahoma" w:eastAsia="Tahoma" w:hAnsi="Tahoma" w:cs="Tahoma"/>
                <w:sz w:val="24"/>
                <w:szCs w:val="24"/>
              </w:rPr>
            </w:pPr>
          </w:p>
          <w:p w14:paraId="00000108" w14:textId="209CCBA2" w:rsidR="00B327EC" w:rsidRPr="003830D0" w:rsidRDefault="002C3448"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 xml:space="preserve">Untuk kes rawatan semula: Getah perca dibuang menggunakan ‘Gates Glidden’ pada 2/3 kanal atau menggunakan kikir H-file dan bahan pelarut atau alat berputar NiTi. Kombinasi teknik juga boleh dilakukan. Pembuangan material lain seperti plastic core, poin silver, pes kanal dsb dilakukan dengan mengunakan </w:t>
            </w:r>
          </w:p>
        </w:tc>
      </w:tr>
    </w:tbl>
    <w:p w14:paraId="690C1C1F" w14:textId="109FBB10" w:rsidR="008B01E5" w:rsidRDefault="008B01E5">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p w14:paraId="5AD81A92" w14:textId="2F803100" w:rsidR="008B01E5" w:rsidRDefault="008B01E5">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tbl>
      <w:tblPr>
        <w:tblStyle w:val="a3"/>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0"/>
        <w:gridCol w:w="7008"/>
      </w:tblGrid>
      <w:tr w:rsidR="00487158" w14:paraId="02DDB3B5" w14:textId="77777777" w:rsidTr="00D915B1">
        <w:trPr>
          <w:trHeight w:val="837"/>
        </w:trPr>
        <w:tc>
          <w:tcPr>
            <w:tcW w:w="2730" w:type="dxa"/>
            <w:tcBorders>
              <w:top w:val="single" w:sz="4" w:space="0" w:color="000000"/>
              <w:left w:val="single" w:sz="4" w:space="0" w:color="000000"/>
              <w:bottom w:val="single" w:sz="4" w:space="0" w:color="000000"/>
              <w:right w:val="single" w:sz="4" w:space="0" w:color="000000"/>
            </w:tcBorders>
          </w:tcPr>
          <w:p w14:paraId="2917F01E" w14:textId="77777777" w:rsidR="00487158" w:rsidRDefault="00487158" w:rsidP="00D915B1">
            <w:pPr>
              <w:jc w:val="center"/>
              <w:rPr>
                <w:rFonts w:ascii="Tahoma" w:eastAsia="Tahoma" w:hAnsi="Tahoma" w:cs="Tahoma"/>
                <w:b/>
                <w:sz w:val="24"/>
                <w:szCs w:val="24"/>
              </w:rPr>
            </w:pPr>
            <w:r>
              <w:rPr>
                <w:rFonts w:ascii="Tahoma" w:eastAsia="Tahoma" w:hAnsi="Tahoma" w:cs="Tahoma"/>
                <w:b/>
                <w:sz w:val="24"/>
                <w:szCs w:val="24"/>
              </w:rPr>
              <w:lastRenderedPageBreak/>
              <w:t>TANGGUNGJAWAB</w:t>
            </w:r>
          </w:p>
        </w:tc>
        <w:tc>
          <w:tcPr>
            <w:tcW w:w="7008" w:type="dxa"/>
            <w:tcBorders>
              <w:top w:val="single" w:sz="4" w:space="0" w:color="000000"/>
              <w:left w:val="single" w:sz="4" w:space="0" w:color="000000"/>
              <w:bottom w:val="single" w:sz="4" w:space="0" w:color="000000"/>
              <w:right w:val="single" w:sz="4" w:space="0" w:color="000000"/>
            </w:tcBorders>
          </w:tcPr>
          <w:p w14:paraId="16638478" w14:textId="77777777" w:rsidR="00487158" w:rsidRDefault="00487158" w:rsidP="00D915B1">
            <w:pPr>
              <w:ind w:left="720" w:hanging="360"/>
              <w:jc w:val="center"/>
              <w:rPr>
                <w:rFonts w:ascii="Tahoma" w:eastAsia="Tahoma" w:hAnsi="Tahoma" w:cs="Tahoma"/>
                <w:b/>
                <w:sz w:val="24"/>
                <w:szCs w:val="24"/>
              </w:rPr>
            </w:pPr>
            <w:r>
              <w:rPr>
                <w:rFonts w:ascii="Tahoma" w:eastAsia="Tahoma" w:hAnsi="Tahoma" w:cs="Tahoma"/>
                <w:b/>
                <w:sz w:val="24"/>
                <w:szCs w:val="24"/>
              </w:rPr>
              <w:t>TINDAKAN</w:t>
            </w:r>
          </w:p>
        </w:tc>
      </w:tr>
      <w:tr w:rsidR="00487158" w14:paraId="11CB24F9" w14:textId="77777777" w:rsidTr="00D915B1">
        <w:trPr>
          <w:trHeight w:val="11626"/>
        </w:trPr>
        <w:tc>
          <w:tcPr>
            <w:tcW w:w="2730" w:type="dxa"/>
            <w:tcBorders>
              <w:top w:val="single" w:sz="4" w:space="0" w:color="000000"/>
              <w:left w:val="single" w:sz="4" w:space="0" w:color="000000"/>
              <w:bottom w:val="single" w:sz="4" w:space="0" w:color="000000"/>
              <w:right w:val="single" w:sz="4" w:space="0" w:color="000000"/>
            </w:tcBorders>
          </w:tcPr>
          <w:p w14:paraId="79AE890F" w14:textId="77777777" w:rsidR="003830D0" w:rsidRDefault="003830D0" w:rsidP="003830D0">
            <w:pPr>
              <w:rPr>
                <w:rFonts w:ascii="Tahoma" w:eastAsia="Tahoma" w:hAnsi="Tahoma" w:cs="Tahoma"/>
                <w:b/>
                <w:sz w:val="24"/>
                <w:szCs w:val="24"/>
                <w:lang w:val="fr-FR"/>
              </w:rPr>
            </w:pPr>
          </w:p>
          <w:p w14:paraId="4972FC99" w14:textId="77777777" w:rsidR="003830D0" w:rsidRDefault="003830D0" w:rsidP="003830D0">
            <w:pPr>
              <w:rPr>
                <w:rFonts w:ascii="Tahoma" w:eastAsia="Tahoma" w:hAnsi="Tahoma" w:cs="Tahoma"/>
                <w:b/>
                <w:sz w:val="24"/>
                <w:szCs w:val="24"/>
                <w:lang w:val="fr-FR"/>
              </w:rPr>
            </w:pPr>
          </w:p>
          <w:p w14:paraId="59816D56" w14:textId="77777777" w:rsidR="003830D0" w:rsidRDefault="003830D0" w:rsidP="003830D0">
            <w:pPr>
              <w:rPr>
                <w:rFonts w:ascii="Tahoma" w:eastAsia="Tahoma" w:hAnsi="Tahoma" w:cs="Tahoma"/>
                <w:b/>
                <w:sz w:val="24"/>
                <w:szCs w:val="24"/>
                <w:lang w:val="fr-FR"/>
              </w:rPr>
            </w:pPr>
          </w:p>
          <w:p w14:paraId="6F6F1431" w14:textId="77777777" w:rsidR="003830D0" w:rsidRPr="001A1A7E" w:rsidRDefault="003830D0" w:rsidP="003830D0">
            <w:pPr>
              <w:rPr>
                <w:rFonts w:ascii="Tahoma" w:eastAsia="Tahoma" w:hAnsi="Tahoma" w:cs="Tahoma"/>
                <w:b/>
                <w:sz w:val="24"/>
                <w:szCs w:val="24"/>
                <w:lang w:val="fr-FR"/>
              </w:rPr>
            </w:pPr>
          </w:p>
          <w:p w14:paraId="37CCEF00" w14:textId="78A5F7CE" w:rsidR="003830D0" w:rsidRPr="001A1A7E" w:rsidRDefault="003830D0" w:rsidP="003830D0">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sidRPr="007547C6">
              <w:rPr>
                <w:rFonts w:ascii="Tahoma" w:eastAsia="Tahoma" w:hAnsi="Tahoma" w:cs="Tahoma"/>
                <w:color w:val="000000" w:themeColor="text1"/>
                <w:sz w:val="24"/>
                <w:szCs w:val="24"/>
                <w:lang w:val="fr-FR"/>
              </w:rPr>
              <w:t>R</w:t>
            </w:r>
            <w:r w:rsidRPr="007547C6">
              <w:rPr>
                <w:rFonts w:ascii="Tahoma" w:eastAsia="Tahoma" w:hAnsi="Tahoma" w:cs="Tahoma"/>
                <w:color w:val="000000" w:themeColor="text1"/>
                <w:sz w:val="24"/>
                <w:szCs w:val="24"/>
                <w:lang w:val="fr-FR"/>
              </w:rPr>
              <w:t>estoratif / PP</w:t>
            </w:r>
          </w:p>
          <w:p w14:paraId="4BF991DD" w14:textId="77777777" w:rsidR="003830D0" w:rsidRPr="001A1A7E" w:rsidRDefault="003830D0" w:rsidP="003830D0">
            <w:pPr>
              <w:jc w:val="center"/>
              <w:rPr>
                <w:rFonts w:ascii="Tahoma" w:eastAsia="Tahoma" w:hAnsi="Tahoma" w:cs="Tahoma"/>
                <w:b/>
                <w:sz w:val="24"/>
                <w:szCs w:val="24"/>
                <w:lang w:val="fr-FR"/>
              </w:rPr>
            </w:pPr>
          </w:p>
          <w:p w14:paraId="405DB456" w14:textId="77777777" w:rsidR="003830D0" w:rsidRPr="001A1A7E" w:rsidRDefault="003830D0" w:rsidP="003830D0">
            <w:pPr>
              <w:rPr>
                <w:rFonts w:ascii="Tahoma" w:eastAsia="Tahoma" w:hAnsi="Tahoma" w:cs="Tahoma"/>
                <w:b/>
                <w:sz w:val="24"/>
                <w:szCs w:val="24"/>
                <w:lang w:val="fr-FR"/>
              </w:rPr>
            </w:pPr>
          </w:p>
          <w:p w14:paraId="65DC140B" w14:textId="0771C701" w:rsidR="003830D0" w:rsidRPr="001A1A7E" w:rsidRDefault="003830D0" w:rsidP="003830D0">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sidRP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46F9CACE" w14:textId="77777777" w:rsidR="003830D0" w:rsidRPr="001A1A7E" w:rsidRDefault="003830D0" w:rsidP="003830D0">
            <w:pPr>
              <w:jc w:val="center"/>
              <w:rPr>
                <w:rFonts w:ascii="Tahoma" w:eastAsia="Tahoma" w:hAnsi="Tahoma" w:cs="Tahoma"/>
                <w:b/>
                <w:sz w:val="24"/>
                <w:szCs w:val="24"/>
                <w:lang w:val="fr-FR"/>
              </w:rPr>
            </w:pPr>
          </w:p>
          <w:p w14:paraId="4FC2C5BA" w14:textId="77777777" w:rsidR="003830D0" w:rsidRPr="001A1A7E" w:rsidRDefault="003830D0" w:rsidP="003830D0">
            <w:pPr>
              <w:rPr>
                <w:rFonts w:ascii="Tahoma" w:eastAsia="Tahoma" w:hAnsi="Tahoma" w:cs="Tahoma"/>
                <w:b/>
                <w:sz w:val="24"/>
                <w:szCs w:val="24"/>
                <w:lang w:val="fr-FR"/>
              </w:rPr>
            </w:pPr>
          </w:p>
          <w:p w14:paraId="7E2861C9" w14:textId="02D667D5" w:rsidR="003830D0" w:rsidRPr="00771F12" w:rsidRDefault="003830D0" w:rsidP="003830D0">
            <w:pPr>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sidRP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 /PPP</w:t>
            </w:r>
          </w:p>
          <w:p w14:paraId="019E0F47" w14:textId="77777777" w:rsidR="003830D0" w:rsidRPr="001A1A7E" w:rsidRDefault="003830D0" w:rsidP="003830D0">
            <w:pPr>
              <w:jc w:val="center"/>
              <w:rPr>
                <w:rFonts w:ascii="Tahoma" w:eastAsia="Tahoma" w:hAnsi="Tahoma" w:cs="Tahoma"/>
                <w:color w:val="FF0000"/>
                <w:sz w:val="24"/>
                <w:szCs w:val="24"/>
                <w:lang w:val="fr-FR"/>
              </w:rPr>
            </w:pPr>
          </w:p>
          <w:p w14:paraId="371305AA" w14:textId="2953B203" w:rsidR="003830D0" w:rsidRPr="001A1A7E" w:rsidRDefault="003830D0" w:rsidP="003830D0">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6FCD1635" w14:textId="77777777" w:rsidR="003830D0" w:rsidRPr="001A1A7E" w:rsidRDefault="003830D0" w:rsidP="003830D0">
            <w:pPr>
              <w:jc w:val="center"/>
              <w:rPr>
                <w:rFonts w:ascii="Tahoma" w:eastAsia="Tahoma" w:hAnsi="Tahoma" w:cs="Tahoma"/>
                <w:b/>
                <w:sz w:val="24"/>
                <w:szCs w:val="24"/>
                <w:lang w:val="fr-FR"/>
              </w:rPr>
            </w:pPr>
          </w:p>
          <w:p w14:paraId="29D9EC16" w14:textId="77777777" w:rsidR="003830D0" w:rsidRPr="001A1A7E" w:rsidRDefault="003830D0" w:rsidP="003830D0">
            <w:pPr>
              <w:jc w:val="center"/>
              <w:rPr>
                <w:rFonts w:ascii="Tahoma" w:eastAsia="Tahoma" w:hAnsi="Tahoma" w:cs="Tahoma"/>
                <w:b/>
                <w:sz w:val="24"/>
                <w:szCs w:val="24"/>
                <w:lang w:val="fr-FR"/>
              </w:rPr>
            </w:pPr>
          </w:p>
          <w:p w14:paraId="2842D326" w14:textId="77777777" w:rsidR="003830D0" w:rsidRPr="001A1A7E" w:rsidRDefault="003830D0" w:rsidP="003830D0">
            <w:pPr>
              <w:rPr>
                <w:rFonts w:ascii="Tahoma" w:eastAsia="Tahoma" w:hAnsi="Tahoma" w:cs="Tahoma"/>
                <w:b/>
                <w:sz w:val="24"/>
                <w:szCs w:val="24"/>
                <w:lang w:val="fr-FR"/>
              </w:rPr>
            </w:pPr>
          </w:p>
          <w:p w14:paraId="26AB1367" w14:textId="6EE76E40" w:rsidR="003830D0" w:rsidRPr="001A1A7E" w:rsidRDefault="003830D0" w:rsidP="003830D0">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C140B8C" w14:textId="77777777" w:rsidR="003830D0" w:rsidRPr="001A1A7E" w:rsidRDefault="003830D0" w:rsidP="003830D0">
            <w:pPr>
              <w:rPr>
                <w:rFonts w:ascii="Tahoma" w:eastAsia="Tahoma" w:hAnsi="Tahoma" w:cs="Tahoma"/>
                <w:b/>
                <w:sz w:val="24"/>
                <w:szCs w:val="24"/>
                <w:lang w:val="fr-FR"/>
              </w:rPr>
            </w:pPr>
          </w:p>
          <w:p w14:paraId="780BA504" w14:textId="77777777" w:rsidR="003830D0" w:rsidRPr="001A1A7E" w:rsidRDefault="003830D0" w:rsidP="003830D0">
            <w:pPr>
              <w:rPr>
                <w:rFonts w:ascii="Tahoma" w:eastAsia="Tahoma" w:hAnsi="Tahoma" w:cs="Tahoma"/>
                <w:b/>
                <w:sz w:val="24"/>
                <w:szCs w:val="24"/>
                <w:lang w:val="fr-FR"/>
              </w:rPr>
            </w:pPr>
          </w:p>
          <w:p w14:paraId="71C67C44" w14:textId="4A83BCAF" w:rsidR="003830D0" w:rsidRPr="001A1A7E" w:rsidRDefault="003830D0" w:rsidP="003830D0">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669A399B" w14:textId="77777777" w:rsidR="003830D0" w:rsidRPr="001A1A7E" w:rsidRDefault="003830D0" w:rsidP="003830D0">
            <w:pPr>
              <w:jc w:val="center"/>
              <w:rPr>
                <w:rFonts w:ascii="Tahoma" w:eastAsia="Tahoma" w:hAnsi="Tahoma" w:cs="Tahoma"/>
                <w:b/>
                <w:sz w:val="24"/>
                <w:szCs w:val="24"/>
                <w:lang w:val="fr-FR"/>
              </w:rPr>
            </w:pPr>
          </w:p>
          <w:p w14:paraId="48E653B6" w14:textId="77777777" w:rsidR="003830D0" w:rsidRPr="001A1A7E" w:rsidRDefault="003830D0" w:rsidP="003830D0">
            <w:pPr>
              <w:rPr>
                <w:rFonts w:ascii="Tahoma" w:eastAsia="Tahoma" w:hAnsi="Tahoma" w:cs="Tahoma"/>
                <w:b/>
                <w:sz w:val="24"/>
                <w:szCs w:val="24"/>
                <w:lang w:val="fr-FR"/>
              </w:rPr>
            </w:pPr>
          </w:p>
          <w:p w14:paraId="47264D1A" w14:textId="4C4CD7D3" w:rsidR="003830D0" w:rsidRPr="001A1A7E" w:rsidRDefault="003830D0" w:rsidP="003830D0">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1556F17F" w14:textId="42F7F48C" w:rsidR="00487158" w:rsidRDefault="00487158" w:rsidP="00D915B1">
            <w:pPr>
              <w:jc w:val="center"/>
              <w:rPr>
                <w:rFonts w:ascii="Tahoma" w:eastAsia="Tahoma" w:hAnsi="Tahoma" w:cs="Tahoma"/>
                <w:sz w:val="24"/>
                <w:szCs w:val="24"/>
              </w:rPr>
            </w:pPr>
          </w:p>
        </w:tc>
        <w:tc>
          <w:tcPr>
            <w:tcW w:w="7008" w:type="dxa"/>
            <w:tcBorders>
              <w:top w:val="single" w:sz="4" w:space="0" w:color="000000"/>
              <w:left w:val="single" w:sz="4" w:space="0" w:color="000000"/>
              <w:bottom w:val="single" w:sz="4" w:space="0" w:color="000000"/>
              <w:right w:val="single" w:sz="4" w:space="0" w:color="000000"/>
            </w:tcBorders>
          </w:tcPr>
          <w:p w14:paraId="31EBDE60" w14:textId="77777777" w:rsidR="003830D0" w:rsidRDefault="003830D0" w:rsidP="003830D0">
            <w:pPr>
              <w:spacing w:after="0" w:line="240" w:lineRule="auto"/>
              <w:ind w:left="680"/>
              <w:rPr>
                <w:rFonts w:ascii="Tahoma" w:eastAsia="Tahoma" w:hAnsi="Tahoma" w:cs="Tahoma"/>
                <w:sz w:val="24"/>
                <w:szCs w:val="24"/>
              </w:rPr>
            </w:pPr>
            <w:r>
              <w:rPr>
                <w:rFonts w:ascii="Tahoma" w:eastAsia="Tahoma" w:hAnsi="Tahoma" w:cs="Tahoma"/>
                <w:sz w:val="24"/>
                <w:szCs w:val="24"/>
              </w:rPr>
              <w:t>teknik yang bersesuaian. Pembuangan seluruh material disahkan dengan pengambilan radiograf. Lakukan penyediaan bahagian koronal</w:t>
            </w:r>
          </w:p>
          <w:p w14:paraId="40BEDBBF" w14:textId="77777777" w:rsidR="003830D0" w:rsidRDefault="003830D0" w:rsidP="003830D0">
            <w:pPr>
              <w:rPr>
                <w:rFonts w:ascii="Tahoma" w:eastAsia="Tahoma" w:hAnsi="Tahoma" w:cs="Tahoma"/>
                <w:sz w:val="24"/>
                <w:szCs w:val="24"/>
              </w:rPr>
            </w:pPr>
          </w:p>
          <w:p w14:paraId="7501042D" w14:textId="77777777" w:rsidR="003830D0" w:rsidRDefault="003830D0"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 xml:space="preserve">Mewujudkan patensi kanal dengan menggunakan kikir yang kecil dan mudah lentur (small, highly flexible files). Menganggarkan kesemua panjang kanal dengan menggunakan ‘apex locator’. Mengesahkan panjang kerja dengan radiograf. </w:t>
            </w:r>
          </w:p>
          <w:p w14:paraId="430A31BA" w14:textId="77777777" w:rsidR="003830D0" w:rsidRDefault="003830D0" w:rsidP="003830D0">
            <w:pPr>
              <w:spacing w:after="0" w:line="240" w:lineRule="auto"/>
              <w:ind w:left="680"/>
              <w:rPr>
                <w:rFonts w:ascii="Tahoma" w:eastAsia="Tahoma" w:hAnsi="Tahoma" w:cs="Tahoma"/>
                <w:sz w:val="24"/>
                <w:szCs w:val="24"/>
              </w:rPr>
            </w:pPr>
          </w:p>
          <w:p w14:paraId="79227E50" w14:textId="77777777" w:rsidR="003830D0" w:rsidRDefault="003830D0"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 xml:space="preserve">Melakukan penyediaan kanal 1/3 kanal mengikut teknik yang telah dipilih e.g ‘crown-down’ menggunakan alat tangan atau alat berputar (rotary), ‘step-back’ dll.Melakukan irigasi kanal dengan 0.5%-5.25% sodium hypochlorite secara kerap sepanjang penyediaan kanal. </w:t>
            </w:r>
          </w:p>
          <w:p w14:paraId="3B54C9C9" w14:textId="77777777" w:rsidR="003830D0" w:rsidRDefault="003830D0" w:rsidP="003830D0">
            <w:pPr>
              <w:spacing w:after="0" w:line="240" w:lineRule="auto"/>
              <w:ind w:left="680"/>
              <w:rPr>
                <w:rFonts w:ascii="Tahoma" w:eastAsia="Tahoma" w:hAnsi="Tahoma" w:cs="Tahoma"/>
                <w:sz w:val="24"/>
                <w:szCs w:val="24"/>
              </w:rPr>
            </w:pPr>
          </w:p>
          <w:p w14:paraId="3ECDEE46" w14:textId="77777777" w:rsidR="003830D0" w:rsidRPr="00432C1B" w:rsidRDefault="003830D0" w:rsidP="003830D0">
            <w:pPr>
              <w:numPr>
                <w:ilvl w:val="0"/>
                <w:numId w:val="2"/>
              </w:numPr>
              <w:spacing w:after="0" w:line="240" w:lineRule="auto"/>
              <w:rPr>
                <w:rFonts w:ascii="Tahoma" w:eastAsia="Tahoma" w:hAnsi="Tahoma" w:cs="Tahoma"/>
                <w:color w:val="000000" w:themeColor="text1"/>
                <w:sz w:val="24"/>
                <w:szCs w:val="24"/>
              </w:rPr>
            </w:pPr>
            <w:r w:rsidRPr="00432C1B">
              <w:rPr>
                <w:rFonts w:ascii="Tahoma" w:eastAsia="Tahoma" w:hAnsi="Tahoma" w:cs="Tahoma"/>
                <w:color w:val="000000" w:themeColor="text1"/>
                <w:sz w:val="24"/>
                <w:szCs w:val="24"/>
              </w:rPr>
              <w:t>Elakkan daripada kecederaan akibat peralatan tajam dalam setiap prosedur yang dijalankan.</w:t>
            </w:r>
          </w:p>
          <w:p w14:paraId="610EE95F" w14:textId="77777777" w:rsidR="003830D0" w:rsidRDefault="003830D0" w:rsidP="003830D0">
            <w:pPr>
              <w:spacing w:after="0" w:line="240" w:lineRule="auto"/>
              <w:ind w:left="680"/>
              <w:rPr>
                <w:rFonts w:ascii="Tahoma" w:eastAsia="Tahoma" w:hAnsi="Tahoma" w:cs="Tahoma"/>
                <w:color w:val="FF0000"/>
                <w:sz w:val="24"/>
                <w:szCs w:val="24"/>
              </w:rPr>
            </w:pPr>
          </w:p>
          <w:p w14:paraId="569DA0ED" w14:textId="77777777" w:rsidR="003830D0" w:rsidRDefault="003830D0"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Mengeringkan kanal menggunakan poin kertas. Meletakkan pengubatan kanal (contoh – kalsium hidroksida) ke dalam kanal. Melindungi pembukaan kanal dengan pellet kapas. Meletakkan bahan pergigian sementara untuk menutupi kaviti.</w:t>
            </w:r>
          </w:p>
          <w:p w14:paraId="78337B63" w14:textId="77777777" w:rsidR="003830D0" w:rsidRDefault="003830D0" w:rsidP="003830D0">
            <w:pPr>
              <w:ind w:left="680"/>
              <w:rPr>
                <w:rFonts w:ascii="Tahoma" w:eastAsia="Tahoma" w:hAnsi="Tahoma" w:cs="Tahoma"/>
                <w:sz w:val="24"/>
                <w:szCs w:val="24"/>
              </w:rPr>
            </w:pPr>
          </w:p>
          <w:p w14:paraId="6A117641" w14:textId="77777777" w:rsidR="003830D0" w:rsidRDefault="003830D0"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 xml:space="preserve">Untuk ‘single-visit endodontic’ - melakukan obturasi kanal dengan menggunakan teknik yang telah dipilih. </w:t>
            </w:r>
          </w:p>
          <w:p w14:paraId="3AF28E08" w14:textId="77777777" w:rsidR="003830D0" w:rsidRDefault="003830D0" w:rsidP="003830D0">
            <w:pPr>
              <w:rPr>
                <w:rFonts w:ascii="Tahoma" w:eastAsia="Tahoma" w:hAnsi="Tahoma" w:cs="Tahoma"/>
                <w:sz w:val="24"/>
                <w:szCs w:val="24"/>
              </w:rPr>
            </w:pPr>
          </w:p>
          <w:p w14:paraId="063F8A66" w14:textId="77777777" w:rsidR="003830D0" w:rsidRDefault="003830D0"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Untuk ‘multiple-visit endodontic’ – lawatan seterusnya ditetapkan dan obturasi kanal dilakukan apabila tiada tanda dan gejala pada gigi yang dirawat dengan menggunakan teknik yang telah dipilih. Ulang langkah 7 (jika perlu) dan 8</w:t>
            </w:r>
          </w:p>
          <w:p w14:paraId="0E7257BC" w14:textId="77777777" w:rsidR="003830D0" w:rsidRDefault="003830D0" w:rsidP="003830D0">
            <w:pPr>
              <w:spacing w:after="0" w:line="240" w:lineRule="auto"/>
              <w:ind w:left="680"/>
              <w:rPr>
                <w:rFonts w:ascii="Tahoma" w:eastAsia="Tahoma" w:hAnsi="Tahoma" w:cs="Tahoma"/>
                <w:sz w:val="24"/>
                <w:szCs w:val="24"/>
              </w:rPr>
            </w:pPr>
          </w:p>
          <w:p w14:paraId="5471014D" w14:textId="77777777" w:rsidR="003830D0" w:rsidRPr="001A1A7E" w:rsidRDefault="003830D0" w:rsidP="003830D0">
            <w:pPr>
              <w:numPr>
                <w:ilvl w:val="0"/>
                <w:numId w:val="2"/>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Lebihan bahan obturasi dibuang dari pembukaan kanal. Pemadatan kanal dilakukan. Tampalan sementara atau kekal dilakukan bergantung kepada kes.</w:t>
            </w:r>
          </w:p>
          <w:p w14:paraId="4E9052F3" w14:textId="3D6D6CEF" w:rsidR="00487158" w:rsidRDefault="00487158" w:rsidP="00487158">
            <w:pPr>
              <w:spacing w:after="0" w:line="240" w:lineRule="auto"/>
              <w:ind w:left="680"/>
              <w:rPr>
                <w:rFonts w:ascii="Tahoma" w:eastAsia="Tahoma" w:hAnsi="Tahoma" w:cs="Tahoma"/>
                <w:sz w:val="24"/>
                <w:szCs w:val="24"/>
              </w:rPr>
            </w:pPr>
          </w:p>
        </w:tc>
      </w:tr>
    </w:tbl>
    <w:p w14:paraId="63E49E4C" w14:textId="5499A685" w:rsidR="008B01E5" w:rsidRDefault="008B01E5">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p w14:paraId="25961F26" w14:textId="4D7AC871" w:rsidR="008B01E5" w:rsidRDefault="008B01E5">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p w14:paraId="7A68783B" w14:textId="14D95FD4" w:rsidR="00983C73" w:rsidRDefault="00983C73">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p w14:paraId="723E0D2C" w14:textId="77777777" w:rsidR="00983C73" w:rsidRDefault="00983C73">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p w14:paraId="0F5EC284" w14:textId="77777777" w:rsidR="008B01E5" w:rsidRDefault="008B01E5">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p>
    <w:tbl>
      <w:tblPr>
        <w:tblStyle w:val="a3"/>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0"/>
        <w:gridCol w:w="7008"/>
      </w:tblGrid>
      <w:tr w:rsidR="00B327EC" w14:paraId="1203DD18" w14:textId="77777777">
        <w:trPr>
          <w:trHeight w:val="837"/>
        </w:trPr>
        <w:tc>
          <w:tcPr>
            <w:tcW w:w="2730" w:type="dxa"/>
            <w:tcBorders>
              <w:top w:val="single" w:sz="4" w:space="0" w:color="000000"/>
              <w:left w:val="single" w:sz="4" w:space="0" w:color="000000"/>
              <w:bottom w:val="single" w:sz="4" w:space="0" w:color="000000"/>
              <w:right w:val="single" w:sz="4" w:space="0" w:color="000000"/>
            </w:tcBorders>
          </w:tcPr>
          <w:p w14:paraId="0000010B" w14:textId="77777777" w:rsidR="00B327EC" w:rsidRDefault="002C3448">
            <w:pPr>
              <w:jc w:val="center"/>
              <w:rPr>
                <w:rFonts w:ascii="Tahoma" w:eastAsia="Tahoma" w:hAnsi="Tahoma" w:cs="Tahoma"/>
                <w:b/>
                <w:sz w:val="24"/>
                <w:szCs w:val="24"/>
              </w:rPr>
            </w:pPr>
            <w:r>
              <w:rPr>
                <w:rFonts w:ascii="Tahoma" w:eastAsia="Tahoma" w:hAnsi="Tahoma" w:cs="Tahoma"/>
                <w:b/>
                <w:sz w:val="24"/>
                <w:szCs w:val="24"/>
              </w:rPr>
              <w:lastRenderedPageBreak/>
              <w:t>TANGGUNGJAWAB</w:t>
            </w:r>
          </w:p>
        </w:tc>
        <w:tc>
          <w:tcPr>
            <w:tcW w:w="7008" w:type="dxa"/>
            <w:tcBorders>
              <w:top w:val="single" w:sz="4" w:space="0" w:color="000000"/>
              <w:left w:val="single" w:sz="4" w:space="0" w:color="000000"/>
              <w:bottom w:val="single" w:sz="4" w:space="0" w:color="000000"/>
              <w:right w:val="single" w:sz="4" w:space="0" w:color="000000"/>
            </w:tcBorders>
          </w:tcPr>
          <w:p w14:paraId="0000010C" w14:textId="77777777" w:rsidR="00B327EC" w:rsidRDefault="002C3448">
            <w:pPr>
              <w:ind w:left="720" w:hanging="360"/>
              <w:jc w:val="center"/>
              <w:rPr>
                <w:rFonts w:ascii="Tahoma" w:eastAsia="Tahoma" w:hAnsi="Tahoma" w:cs="Tahoma"/>
                <w:b/>
                <w:sz w:val="24"/>
                <w:szCs w:val="24"/>
              </w:rPr>
            </w:pPr>
            <w:r>
              <w:rPr>
                <w:rFonts w:ascii="Tahoma" w:eastAsia="Tahoma" w:hAnsi="Tahoma" w:cs="Tahoma"/>
                <w:b/>
                <w:sz w:val="24"/>
                <w:szCs w:val="24"/>
              </w:rPr>
              <w:t>TINDAKAN</w:t>
            </w:r>
          </w:p>
        </w:tc>
      </w:tr>
      <w:tr w:rsidR="00B327EC" w14:paraId="394592DF" w14:textId="77777777" w:rsidTr="00DF584B">
        <w:trPr>
          <w:trHeight w:val="8484"/>
        </w:trPr>
        <w:tc>
          <w:tcPr>
            <w:tcW w:w="2730" w:type="dxa"/>
            <w:tcBorders>
              <w:top w:val="single" w:sz="4" w:space="0" w:color="000000"/>
              <w:left w:val="single" w:sz="4" w:space="0" w:color="000000"/>
              <w:bottom w:val="single" w:sz="4" w:space="0" w:color="000000"/>
              <w:right w:val="single" w:sz="4" w:space="0" w:color="000000"/>
            </w:tcBorders>
          </w:tcPr>
          <w:p w14:paraId="00000119" w14:textId="6074D39B" w:rsidR="00B327EC" w:rsidRDefault="00B327EC">
            <w:pPr>
              <w:rPr>
                <w:rFonts w:ascii="Tahoma" w:eastAsia="Tahoma" w:hAnsi="Tahoma" w:cs="Tahoma"/>
                <w:b/>
                <w:sz w:val="24"/>
                <w:szCs w:val="24"/>
                <w:lang w:val="fr-FR"/>
              </w:rPr>
            </w:pPr>
          </w:p>
          <w:p w14:paraId="3A50365B" w14:textId="77777777" w:rsidR="00771F12" w:rsidRPr="00771F12" w:rsidRDefault="00771F12" w:rsidP="00771F12">
            <w:pPr>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Pr="00771F12">
              <w:rPr>
                <w:rFonts w:ascii="Tahoma" w:eastAsia="Tahoma" w:hAnsi="Tahoma" w:cs="Tahoma"/>
                <w:color w:val="000000" w:themeColor="text1"/>
                <w:sz w:val="24"/>
                <w:szCs w:val="24"/>
                <w:lang w:val="fr-FR"/>
              </w:rPr>
              <w:t>Restoratif / PP</w:t>
            </w:r>
          </w:p>
          <w:p w14:paraId="7CE6B8E5" w14:textId="77777777" w:rsidR="00771F12" w:rsidRPr="001A1A7E" w:rsidRDefault="00771F12">
            <w:pPr>
              <w:rPr>
                <w:rFonts w:ascii="Tahoma" w:eastAsia="Tahoma" w:hAnsi="Tahoma" w:cs="Tahoma"/>
                <w:b/>
                <w:sz w:val="24"/>
                <w:szCs w:val="24"/>
                <w:lang w:val="fr-FR"/>
              </w:rPr>
            </w:pPr>
          </w:p>
          <w:p w14:paraId="0000011D" w14:textId="2E452D43" w:rsidR="00B327EC" w:rsidRPr="001A1A7E" w:rsidRDefault="002C3448">
            <w:pPr>
              <w:jc w:val="center"/>
              <w:rPr>
                <w:rFonts w:ascii="Tahoma" w:eastAsia="Tahoma" w:hAnsi="Tahoma" w:cs="Tahoma"/>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xml:space="preserve">/ PP </w:t>
            </w:r>
            <w:r w:rsidRPr="001A1A7E">
              <w:rPr>
                <w:rFonts w:ascii="Tahoma" w:eastAsia="Tahoma" w:hAnsi="Tahoma" w:cs="Tahoma"/>
                <w:sz w:val="24"/>
                <w:szCs w:val="24"/>
                <w:lang w:val="fr-FR"/>
              </w:rPr>
              <w:t>/PPP</w:t>
            </w:r>
          </w:p>
          <w:p w14:paraId="5446C031" w14:textId="77777777" w:rsidR="003830D0" w:rsidRPr="001A1A7E" w:rsidRDefault="003830D0">
            <w:pPr>
              <w:jc w:val="center"/>
              <w:rPr>
                <w:rFonts w:ascii="Tahoma" w:eastAsia="Tahoma" w:hAnsi="Tahoma" w:cs="Tahoma"/>
                <w:sz w:val="24"/>
                <w:szCs w:val="24"/>
                <w:lang w:val="fr-FR"/>
              </w:rPr>
            </w:pPr>
          </w:p>
          <w:p w14:paraId="0000011F" w14:textId="518C43EC" w:rsidR="00B327EC" w:rsidRDefault="002C3448">
            <w:pPr>
              <w:jc w:val="center"/>
              <w:rPr>
                <w:rFonts w:ascii="Tahoma" w:eastAsia="Tahoma" w:hAnsi="Tahoma" w:cs="Tahoma"/>
                <w:sz w:val="24"/>
                <w:szCs w:val="24"/>
              </w:rPr>
            </w:pPr>
            <w:r>
              <w:rPr>
                <w:rFonts w:ascii="Tahoma" w:eastAsia="Tahoma" w:hAnsi="Tahoma" w:cs="Tahoma"/>
                <w:sz w:val="24"/>
                <w:szCs w:val="24"/>
              </w:rPr>
              <w:t>PPP</w:t>
            </w:r>
          </w:p>
          <w:p w14:paraId="0D16A727" w14:textId="77777777" w:rsidR="00983C73" w:rsidRDefault="00983C73">
            <w:pPr>
              <w:jc w:val="center"/>
              <w:rPr>
                <w:rFonts w:ascii="Tahoma" w:eastAsia="Tahoma" w:hAnsi="Tahoma" w:cs="Tahoma"/>
                <w:sz w:val="24"/>
                <w:szCs w:val="24"/>
              </w:rPr>
            </w:pPr>
          </w:p>
          <w:p w14:paraId="00000120" w14:textId="4E3F47FE" w:rsidR="00B327EC" w:rsidRDefault="002C3448">
            <w:pPr>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 xml:space="preserve">estoratif / PP </w:t>
            </w:r>
            <w:r>
              <w:rPr>
                <w:rFonts w:ascii="Tahoma" w:eastAsia="Tahoma" w:hAnsi="Tahoma" w:cs="Tahoma"/>
                <w:sz w:val="24"/>
                <w:szCs w:val="24"/>
              </w:rPr>
              <w:t>/PPP</w:t>
            </w:r>
          </w:p>
          <w:p w14:paraId="00000121" w14:textId="77777777" w:rsidR="00B327EC" w:rsidRDefault="00B327EC">
            <w:pPr>
              <w:jc w:val="center"/>
              <w:rPr>
                <w:rFonts w:ascii="Tahoma" w:eastAsia="Tahoma" w:hAnsi="Tahoma" w:cs="Tahoma"/>
                <w:sz w:val="24"/>
                <w:szCs w:val="24"/>
              </w:rPr>
            </w:pPr>
          </w:p>
          <w:p w14:paraId="00000122" w14:textId="77777777" w:rsidR="00B327EC" w:rsidRDefault="002C3448">
            <w:pPr>
              <w:jc w:val="center"/>
              <w:rPr>
                <w:rFonts w:ascii="Tahoma" w:eastAsia="Tahoma" w:hAnsi="Tahoma" w:cs="Tahoma"/>
                <w:sz w:val="24"/>
                <w:szCs w:val="24"/>
              </w:rPr>
            </w:pPr>
            <w:r>
              <w:rPr>
                <w:rFonts w:ascii="Tahoma" w:eastAsia="Tahoma" w:hAnsi="Tahoma" w:cs="Tahoma"/>
                <w:sz w:val="24"/>
                <w:szCs w:val="24"/>
              </w:rPr>
              <w:t>PPP</w:t>
            </w:r>
          </w:p>
          <w:p w14:paraId="00000124" w14:textId="77777777" w:rsidR="00B327EC" w:rsidRDefault="00B327EC">
            <w:pPr>
              <w:rPr>
                <w:rFonts w:ascii="Tahoma" w:eastAsia="Tahoma" w:hAnsi="Tahoma" w:cs="Tahoma"/>
                <w:sz w:val="24"/>
                <w:szCs w:val="24"/>
              </w:rPr>
            </w:pPr>
          </w:p>
          <w:p w14:paraId="1BD6A6AB" w14:textId="77777777" w:rsidR="003830D0" w:rsidRDefault="003830D0">
            <w:pPr>
              <w:rPr>
                <w:rFonts w:ascii="Tahoma" w:eastAsia="Tahoma" w:hAnsi="Tahoma" w:cs="Tahoma"/>
                <w:sz w:val="24"/>
                <w:szCs w:val="24"/>
              </w:rPr>
            </w:pPr>
          </w:p>
          <w:p w14:paraId="00000125" w14:textId="77777777" w:rsidR="00B327EC" w:rsidRDefault="002C3448">
            <w:pPr>
              <w:jc w:val="center"/>
              <w:rPr>
                <w:rFonts w:ascii="Tahoma" w:eastAsia="Tahoma" w:hAnsi="Tahoma" w:cs="Tahoma"/>
                <w:sz w:val="24"/>
                <w:szCs w:val="24"/>
              </w:rPr>
            </w:pPr>
            <w:r>
              <w:rPr>
                <w:rFonts w:ascii="Tahoma" w:eastAsia="Tahoma" w:hAnsi="Tahoma" w:cs="Tahoma"/>
                <w:sz w:val="24"/>
                <w:szCs w:val="24"/>
              </w:rPr>
              <w:t>PPP</w:t>
            </w:r>
          </w:p>
          <w:p w14:paraId="00000126" w14:textId="77777777" w:rsidR="00B327EC" w:rsidRDefault="00B327EC">
            <w:pPr>
              <w:jc w:val="center"/>
              <w:rPr>
                <w:rFonts w:ascii="Tahoma" w:eastAsia="Tahoma" w:hAnsi="Tahoma" w:cs="Tahoma"/>
                <w:sz w:val="24"/>
                <w:szCs w:val="24"/>
              </w:rPr>
            </w:pPr>
          </w:p>
          <w:p w14:paraId="00000127" w14:textId="29C7FDD5" w:rsidR="00B327EC" w:rsidRDefault="002C3448">
            <w:pPr>
              <w:jc w:val="center"/>
              <w:rPr>
                <w:rFonts w:ascii="Tahoma" w:eastAsia="Tahoma" w:hAnsi="Tahoma" w:cs="Tahoma"/>
                <w:sz w:val="24"/>
                <w:szCs w:val="24"/>
              </w:rPr>
            </w:pPr>
            <w:r>
              <w:rPr>
                <w:rFonts w:ascii="Tahoma" w:eastAsia="Tahoma" w:hAnsi="Tahoma" w:cs="Tahoma"/>
                <w:sz w:val="24"/>
                <w:szCs w:val="24"/>
              </w:rPr>
              <w:t xml:space="preserve">Petugas </w:t>
            </w:r>
            <w:r w:rsidR="00771F12">
              <w:rPr>
                <w:rFonts w:ascii="Tahoma" w:eastAsia="Tahoma" w:hAnsi="Tahoma" w:cs="Tahoma"/>
                <w:sz w:val="24"/>
                <w:szCs w:val="24"/>
              </w:rPr>
              <w:t>K</w:t>
            </w:r>
            <w:r>
              <w:rPr>
                <w:rFonts w:ascii="Tahoma" w:eastAsia="Tahoma" w:hAnsi="Tahoma" w:cs="Tahoma"/>
                <w:sz w:val="24"/>
                <w:szCs w:val="24"/>
              </w:rPr>
              <w:t>aunter</w:t>
            </w:r>
          </w:p>
        </w:tc>
        <w:tc>
          <w:tcPr>
            <w:tcW w:w="7008" w:type="dxa"/>
            <w:tcBorders>
              <w:top w:val="single" w:sz="4" w:space="0" w:color="000000"/>
              <w:left w:val="single" w:sz="4" w:space="0" w:color="000000"/>
              <w:bottom w:val="single" w:sz="4" w:space="0" w:color="000000"/>
              <w:right w:val="single" w:sz="4" w:space="0" w:color="000000"/>
            </w:tcBorders>
          </w:tcPr>
          <w:p w14:paraId="0000012F" w14:textId="77777777" w:rsidR="00B327EC" w:rsidRPr="001A1A7E" w:rsidRDefault="00B327EC">
            <w:pPr>
              <w:rPr>
                <w:rFonts w:ascii="Tahoma" w:eastAsia="Tahoma" w:hAnsi="Tahoma" w:cs="Tahoma"/>
                <w:color w:val="000000"/>
                <w:lang w:val="es-ES"/>
              </w:rPr>
            </w:pPr>
          </w:p>
          <w:p w14:paraId="00000130" w14:textId="77777777" w:rsidR="00B327EC" w:rsidRPr="003830D0" w:rsidRDefault="002C3448" w:rsidP="003830D0">
            <w:pPr>
              <w:numPr>
                <w:ilvl w:val="0"/>
                <w:numId w:val="2"/>
              </w:numPr>
              <w:spacing w:after="0" w:line="240" w:lineRule="auto"/>
              <w:rPr>
                <w:rFonts w:ascii="Tahoma" w:eastAsia="Tahoma" w:hAnsi="Tahoma" w:cs="Tahoma"/>
                <w:color w:val="000000"/>
                <w:sz w:val="24"/>
                <w:szCs w:val="24"/>
                <w:lang w:val="es-ES"/>
              </w:rPr>
            </w:pPr>
            <w:r w:rsidRPr="001A1A7E">
              <w:rPr>
                <w:rFonts w:ascii="Tahoma" w:eastAsia="Tahoma" w:hAnsi="Tahoma" w:cs="Tahoma"/>
                <w:color w:val="000000"/>
                <w:sz w:val="24"/>
                <w:szCs w:val="24"/>
                <w:lang w:val="es-ES"/>
              </w:rPr>
              <w:t xml:space="preserve">Catatan rawatan yang dilakukan di dalam kad rawatan. </w:t>
            </w:r>
            <w:r w:rsidRPr="003830D0">
              <w:rPr>
                <w:rFonts w:ascii="Tahoma" w:eastAsia="Tahoma" w:hAnsi="Tahoma" w:cs="Tahoma"/>
                <w:color w:val="000000"/>
                <w:sz w:val="24"/>
                <w:szCs w:val="24"/>
                <w:lang w:val="es-ES"/>
              </w:rPr>
              <w:t>(LP 8)</w:t>
            </w:r>
          </w:p>
          <w:p w14:paraId="00000131" w14:textId="77777777" w:rsidR="00B327EC" w:rsidRPr="003830D0" w:rsidRDefault="00B327EC">
            <w:pPr>
              <w:rPr>
                <w:rFonts w:ascii="Tahoma" w:eastAsia="Tahoma" w:hAnsi="Tahoma" w:cs="Tahoma"/>
                <w:sz w:val="24"/>
                <w:szCs w:val="24"/>
                <w:lang w:val="es-ES"/>
              </w:rPr>
            </w:pPr>
          </w:p>
          <w:p w14:paraId="00000132" w14:textId="5AFEA822" w:rsidR="00B327EC" w:rsidRPr="00432C1B" w:rsidRDefault="002C3448" w:rsidP="003830D0">
            <w:pPr>
              <w:numPr>
                <w:ilvl w:val="0"/>
                <w:numId w:val="2"/>
              </w:numPr>
              <w:spacing w:after="0" w:line="240" w:lineRule="auto"/>
              <w:rPr>
                <w:rFonts w:ascii="Tahoma" w:eastAsia="Tahoma" w:hAnsi="Tahoma" w:cs="Tahoma"/>
                <w:color w:val="000000" w:themeColor="text1"/>
                <w:sz w:val="24"/>
                <w:szCs w:val="24"/>
              </w:rPr>
            </w:pPr>
            <w:r>
              <w:rPr>
                <w:rFonts w:ascii="Tahoma" w:eastAsia="Tahoma" w:hAnsi="Tahoma" w:cs="Tahoma"/>
                <w:sz w:val="24"/>
                <w:szCs w:val="24"/>
              </w:rPr>
              <w:t xml:space="preserve">Caj pesakit berpandukan “Medical Order and Guide to Fees Medical Order 1982” </w:t>
            </w:r>
            <w:r w:rsidRPr="00432C1B">
              <w:rPr>
                <w:rFonts w:ascii="Tahoma" w:eastAsia="Tahoma" w:hAnsi="Tahoma" w:cs="Tahoma"/>
                <w:color w:val="000000" w:themeColor="text1"/>
                <w:sz w:val="24"/>
                <w:szCs w:val="24"/>
              </w:rPr>
              <w:t>dan “Pelaksanaan Perintah FI (Perubatan)(Pindaan) 2017”.</w:t>
            </w:r>
          </w:p>
          <w:p w14:paraId="00000133" w14:textId="77777777" w:rsidR="00B327EC" w:rsidRDefault="00B327EC">
            <w:pPr>
              <w:rPr>
                <w:rFonts w:ascii="Tahoma" w:eastAsia="Tahoma" w:hAnsi="Tahoma" w:cs="Tahoma"/>
                <w:sz w:val="24"/>
                <w:szCs w:val="24"/>
              </w:rPr>
            </w:pPr>
          </w:p>
          <w:p w14:paraId="00000134" w14:textId="77777777" w:rsidR="00B327EC" w:rsidRDefault="002C3448"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Keluarkan resit bayaran.</w:t>
            </w:r>
          </w:p>
          <w:p w14:paraId="00000135" w14:textId="77777777" w:rsidR="00B327EC" w:rsidRDefault="00B327EC">
            <w:pPr>
              <w:rPr>
                <w:rFonts w:ascii="Tahoma" w:eastAsia="Tahoma" w:hAnsi="Tahoma" w:cs="Tahoma"/>
                <w:sz w:val="24"/>
                <w:szCs w:val="24"/>
              </w:rPr>
            </w:pPr>
          </w:p>
          <w:p w14:paraId="00000136" w14:textId="77777777" w:rsidR="00B327EC" w:rsidRDefault="002C3448"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Berikan temujanji susulan untuk rawatan seterusnya dan time slip jika perlu. Pesakit dibenarkan pulang.</w:t>
            </w:r>
          </w:p>
          <w:p w14:paraId="00000137" w14:textId="77777777" w:rsidR="00B327EC" w:rsidRDefault="00B327EC">
            <w:pPr>
              <w:rPr>
                <w:rFonts w:ascii="Tahoma" w:eastAsia="Tahoma" w:hAnsi="Tahoma" w:cs="Tahoma"/>
                <w:sz w:val="24"/>
                <w:szCs w:val="24"/>
              </w:rPr>
            </w:pPr>
          </w:p>
          <w:p w14:paraId="00000138" w14:textId="77777777" w:rsidR="00B327EC" w:rsidRDefault="002C3448" w:rsidP="003830D0">
            <w:pPr>
              <w:numPr>
                <w:ilvl w:val="0"/>
                <w:numId w:val="2"/>
              </w:numPr>
              <w:spacing w:after="0" w:line="240" w:lineRule="auto"/>
              <w:rPr>
                <w:rFonts w:ascii="Tahoma" w:eastAsia="Tahoma" w:hAnsi="Tahoma" w:cs="Tahoma"/>
                <w:sz w:val="24"/>
                <w:szCs w:val="24"/>
              </w:rPr>
            </w:pPr>
            <w:r w:rsidRPr="001A1A7E">
              <w:rPr>
                <w:rFonts w:ascii="Tahoma" w:eastAsia="Tahoma" w:hAnsi="Tahoma" w:cs="Tahoma"/>
                <w:sz w:val="24"/>
                <w:szCs w:val="24"/>
                <w:lang w:val="es-ES"/>
              </w:rPr>
              <w:t xml:space="preserve">Kendalian selepas pemeriksaan. Disinfeksi kawasan kerja. Cuci dan steril peralatan pergigian. </w:t>
            </w:r>
            <w:r>
              <w:rPr>
                <w:rFonts w:ascii="Tahoma" w:eastAsia="Tahoma" w:hAnsi="Tahoma" w:cs="Tahoma"/>
                <w:sz w:val="24"/>
                <w:szCs w:val="24"/>
              </w:rPr>
              <w:t xml:space="preserve">Buangkan bahan disposable ke dalam beg kuning. </w:t>
            </w:r>
          </w:p>
          <w:p w14:paraId="00000139" w14:textId="77777777" w:rsidR="00B327EC" w:rsidRDefault="00B327EC">
            <w:pPr>
              <w:rPr>
                <w:rFonts w:ascii="Tahoma" w:eastAsia="Tahoma" w:hAnsi="Tahoma" w:cs="Tahoma"/>
                <w:sz w:val="24"/>
                <w:szCs w:val="24"/>
              </w:rPr>
            </w:pPr>
          </w:p>
          <w:p w14:paraId="0000013A" w14:textId="185615E6" w:rsidR="00B327EC" w:rsidRPr="001A1A7E" w:rsidRDefault="002C3448" w:rsidP="003830D0">
            <w:pPr>
              <w:numPr>
                <w:ilvl w:val="0"/>
                <w:numId w:val="2"/>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 xml:space="preserve">Rekodkan penyata harian/ bulanan Komputer/manual PG </w:t>
            </w:r>
            <w:r w:rsidR="007547C6">
              <w:rPr>
                <w:rFonts w:ascii="Tahoma" w:eastAsia="Tahoma" w:hAnsi="Tahoma" w:cs="Tahoma"/>
                <w:sz w:val="24"/>
                <w:szCs w:val="24"/>
                <w:lang w:val="es-ES"/>
              </w:rPr>
              <w:t>101B</w:t>
            </w:r>
            <w:r w:rsidRPr="001A1A7E">
              <w:rPr>
                <w:rFonts w:ascii="Tahoma" w:eastAsia="Tahoma" w:hAnsi="Tahoma" w:cs="Tahoma"/>
                <w:sz w:val="24"/>
                <w:szCs w:val="24"/>
                <w:lang w:val="es-ES"/>
              </w:rPr>
              <w:t xml:space="preserve"> dan PG </w:t>
            </w:r>
            <w:r w:rsidR="007547C6">
              <w:rPr>
                <w:rFonts w:ascii="Tahoma" w:eastAsia="Tahoma" w:hAnsi="Tahoma" w:cs="Tahoma"/>
                <w:sz w:val="24"/>
                <w:szCs w:val="24"/>
                <w:lang w:val="es-ES"/>
              </w:rPr>
              <w:t>RES 201</w:t>
            </w:r>
          </w:p>
          <w:p w14:paraId="0000013B" w14:textId="77777777" w:rsidR="00B327EC" w:rsidRPr="001A1A7E" w:rsidRDefault="00B327EC">
            <w:pPr>
              <w:spacing w:after="0" w:line="240" w:lineRule="auto"/>
              <w:rPr>
                <w:rFonts w:ascii="Tahoma" w:eastAsia="Tahoma" w:hAnsi="Tahoma" w:cs="Tahoma"/>
                <w:sz w:val="24"/>
                <w:szCs w:val="24"/>
                <w:lang w:val="es-ES"/>
              </w:rPr>
            </w:pPr>
          </w:p>
          <w:p w14:paraId="0000013C" w14:textId="77777777" w:rsidR="00B327EC" w:rsidRPr="001A1A7E" w:rsidRDefault="00B327EC">
            <w:pPr>
              <w:spacing w:after="0" w:line="240" w:lineRule="auto"/>
              <w:rPr>
                <w:rFonts w:ascii="Tahoma" w:eastAsia="Tahoma" w:hAnsi="Tahoma" w:cs="Tahoma"/>
                <w:sz w:val="24"/>
                <w:szCs w:val="24"/>
                <w:lang w:val="es-ES"/>
              </w:rPr>
            </w:pPr>
          </w:p>
          <w:p w14:paraId="0000013D" w14:textId="77777777" w:rsidR="00B327EC" w:rsidRDefault="002C3448" w:rsidP="003830D0">
            <w:pPr>
              <w:numPr>
                <w:ilvl w:val="0"/>
                <w:numId w:val="2"/>
              </w:numPr>
              <w:spacing w:after="0" w:line="240" w:lineRule="auto"/>
              <w:rPr>
                <w:rFonts w:ascii="Tahoma" w:eastAsia="Tahoma" w:hAnsi="Tahoma" w:cs="Tahoma"/>
                <w:sz w:val="24"/>
                <w:szCs w:val="24"/>
              </w:rPr>
            </w:pPr>
            <w:r>
              <w:rPr>
                <w:rFonts w:ascii="Tahoma" w:eastAsia="Tahoma" w:hAnsi="Tahoma" w:cs="Tahoma"/>
                <w:sz w:val="24"/>
                <w:szCs w:val="24"/>
              </w:rPr>
              <w:t>Failkan kad LP8 pesakit</w:t>
            </w:r>
          </w:p>
        </w:tc>
      </w:tr>
    </w:tbl>
    <w:p w14:paraId="0000013E" w14:textId="77777777" w:rsidR="00B327EC" w:rsidRDefault="00B327EC">
      <w:pPr>
        <w:rPr>
          <w:rFonts w:ascii="Tahoma" w:eastAsia="Tahoma" w:hAnsi="Tahoma" w:cs="Tahoma"/>
          <w:b/>
          <w:color w:val="000000"/>
          <w:sz w:val="24"/>
          <w:szCs w:val="24"/>
        </w:rPr>
      </w:pPr>
    </w:p>
    <w:p w14:paraId="0000013F" w14:textId="3E01FF0D" w:rsidR="00B327EC" w:rsidRDefault="00B327EC">
      <w:pPr>
        <w:rPr>
          <w:rFonts w:ascii="Tahoma" w:eastAsia="Tahoma" w:hAnsi="Tahoma" w:cs="Tahoma"/>
          <w:b/>
          <w:color w:val="000000"/>
          <w:sz w:val="24"/>
          <w:szCs w:val="24"/>
        </w:rPr>
      </w:pPr>
    </w:p>
    <w:p w14:paraId="60464C80" w14:textId="77777777" w:rsidR="00DF584B" w:rsidRDefault="00DF584B">
      <w:pPr>
        <w:rPr>
          <w:rFonts w:ascii="Tahoma" w:eastAsia="Tahoma" w:hAnsi="Tahoma" w:cs="Tahoma"/>
          <w:b/>
          <w:color w:val="000000"/>
          <w:sz w:val="24"/>
          <w:szCs w:val="24"/>
        </w:rPr>
      </w:pPr>
    </w:p>
    <w:p w14:paraId="6A48779C" w14:textId="77777777" w:rsidR="00DF584B" w:rsidRDefault="00DF584B">
      <w:pPr>
        <w:rPr>
          <w:rFonts w:ascii="Tahoma" w:eastAsia="Tahoma" w:hAnsi="Tahoma" w:cs="Tahoma"/>
          <w:b/>
          <w:color w:val="000000"/>
          <w:sz w:val="24"/>
          <w:szCs w:val="24"/>
        </w:rPr>
      </w:pPr>
    </w:p>
    <w:p w14:paraId="158BBE69" w14:textId="77777777" w:rsidR="00DF584B" w:rsidRDefault="00DF584B">
      <w:pPr>
        <w:rPr>
          <w:rFonts w:ascii="Tahoma" w:eastAsia="Tahoma" w:hAnsi="Tahoma" w:cs="Tahoma"/>
          <w:b/>
          <w:color w:val="000000"/>
          <w:sz w:val="24"/>
          <w:szCs w:val="24"/>
        </w:rPr>
      </w:pPr>
    </w:p>
    <w:p w14:paraId="03FFB14D" w14:textId="77777777" w:rsidR="00DF584B" w:rsidRDefault="00DF584B">
      <w:pPr>
        <w:rPr>
          <w:rFonts w:ascii="Tahoma" w:eastAsia="Tahoma" w:hAnsi="Tahoma" w:cs="Tahoma"/>
          <w:b/>
          <w:color w:val="000000"/>
          <w:sz w:val="24"/>
          <w:szCs w:val="24"/>
        </w:rPr>
      </w:pPr>
    </w:p>
    <w:p w14:paraId="047A6EAD" w14:textId="77777777" w:rsidR="00DF584B" w:rsidRDefault="00DF584B">
      <w:pPr>
        <w:rPr>
          <w:rFonts w:ascii="Tahoma" w:eastAsia="Tahoma" w:hAnsi="Tahoma" w:cs="Tahoma"/>
          <w:b/>
          <w:color w:val="000000"/>
          <w:sz w:val="24"/>
          <w:szCs w:val="24"/>
        </w:rPr>
      </w:pPr>
    </w:p>
    <w:p w14:paraId="2F31C00F" w14:textId="77777777" w:rsidR="00DF584B" w:rsidRDefault="00DF584B">
      <w:pPr>
        <w:rPr>
          <w:rFonts w:ascii="Tahoma" w:eastAsia="Tahoma" w:hAnsi="Tahoma" w:cs="Tahoma"/>
          <w:b/>
          <w:color w:val="000000"/>
          <w:sz w:val="24"/>
          <w:szCs w:val="24"/>
        </w:rPr>
      </w:pPr>
    </w:p>
    <w:p w14:paraId="32EC4228" w14:textId="77777777" w:rsidR="00DF584B" w:rsidRDefault="00DF584B">
      <w:pPr>
        <w:rPr>
          <w:rFonts w:ascii="Tahoma" w:eastAsia="Tahoma" w:hAnsi="Tahoma" w:cs="Tahoma"/>
          <w:b/>
          <w:color w:val="000000"/>
          <w:sz w:val="24"/>
          <w:szCs w:val="24"/>
        </w:rPr>
      </w:pPr>
    </w:p>
    <w:p w14:paraId="6DA26EA9" w14:textId="77777777" w:rsidR="00E2649D" w:rsidRDefault="00E2649D">
      <w:pPr>
        <w:rPr>
          <w:rFonts w:ascii="Tahoma" w:eastAsia="Tahoma" w:hAnsi="Tahoma" w:cs="Tahoma"/>
          <w:b/>
          <w:color w:val="000000"/>
          <w:sz w:val="24"/>
          <w:szCs w:val="24"/>
        </w:rPr>
      </w:pPr>
    </w:p>
    <w:p w14:paraId="00000140" w14:textId="768514F0" w:rsidR="00B327EC" w:rsidRDefault="002C3448">
      <w:pPr>
        <w:rPr>
          <w:rFonts w:ascii="Tahoma" w:eastAsia="Tahoma" w:hAnsi="Tahoma" w:cs="Tahoma"/>
          <w:b/>
          <w:sz w:val="28"/>
          <w:szCs w:val="28"/>
        </w:rPr>
      </w:pPr>
      <w:r>
        <w:rPr>
          <w:rFonts w:ascii="Tahoma" w:eastAsia="Tahoma" w:hAnsi="Tahoma" w:cs="Tahoma"/>
          <w:b/>
          <w:sz w:val="28"/>
          <w:szCs w:val="28"/>
        </w:rPr>
        <w:lastRenderedPageBreak/>
        <w:t>3. RAWATAN PELUNTURAN</w:t>
      </w:r>
    </w:p>
    <w:tbl>
      <w:tblPr>
        <w:tblStyle w:val="a4"/>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9"/>
        <w:gridCol w:w="7585"/>
      </w:tblGrid>
      <w:tr w:rsidR="00B327EC" w14:paraId="3D2054D8"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141" w14:textId="77777777" w:rsidR="00B327EC" w:rsidRDefault="00B327EC">
            <w:pPr>
              <w:jc w:val="center"/>
              <w:rPr>
                <w:rFonts w:ascii="Tahoma" w:eastAsia="Tahoma" w:hAnsi="Tahoma" w:cs="Tahoma"/>
                <w:b/>
                <w:sz w:val="24"/>
                <w:szCs w:val="24"/>
              </w:rPr>
            </w:pPr>
          </w:p>
          <w:p w14:paraId="00000142" w14:textId="77777777" w:rsidR="00B327EC" w:rsidRDefault="002C3448">
            <w:pPr>
              <w:jc w:val="center"/>
              <w:rPr>
                <w:rFonts w:ascii="Tahoma" w:eastAsia="Tahoma" w:hAnsi="Tahoma" w:cs="Tahoma"/>
                <w:b/>
                <w:sz w:val="24"/>
                <w:szCs w:val="24"/>
              </w:rPr>
            </w:pPr>
            <w:r>
              <w:rPr>
                <w:rFonts w:ascii="Tahoma" w:eastAsia="Tahoma" w:hAnsi="Tahoma" w:cs="Tahoma"/>
                <w:b/>
                <w:sz w:val="24"/>
                <w:szCs w:val="24"/>
              </w:rPr>
              <w:t>TANGGUNGJAWAB</w:t>
            </w:r>
          </w:p>
        </w:tc>
        <w:tc>
          <w:tcPr>
            <w:tcW w:w="7585" w:type="dxa"/>
            <w:tcBorders>
              <w:top w:val="single" w:sz="4" w:space="0" w:color="000000"/>
              <w:left w:val="single" w:sz="4" w:space="0" w:color="000000"/>
              <w:bottom w:val="single" w:sz="4" w:space="0" w:color="000000"/>
              <w:right w:val="single" w:sz="4" w:space="0" w:color="000000"/>
            </w:tcBorders>
          </w:tcPr>
          <w:p w14:paraId="00000143" w14:textId="77777777" w:rsidR="00B327EC" w:rsidRDefault="00B327EC">
            <w:pPr>
              <w:jc w:val="center"/>
              <w:rPr>
                <w:rFonts w:ascii="Tahoma" w:eastAsia="Tahoma" w:hAnsi="Tahoma" w:cs="Tahoma"/>
                <w:b/>
                <w:sz w:val="24"/>
                <w:szCs w:val="24"/>
              </w:rPr>
            </w:pPr>
          </w:p>
          <w:p w14:paraId="00000144" w14:textId="77777777" w:rsidR="00B327EC" w:rsidRDefault="002C3448">
            <w:pPr>
              <w:jc w:val="center"/>
              <w:rPr>
                <w:rFonts w:ascii="Tahoma" w:eastAsia="Tahoma" w:hAnsi="Tahoma" w:cs="Tahoma"/>
                <w:b/>
                <w:sz w:val="24"/>
                <w:szCs w:val="24"/>
              </w:rPr>
            </w:pPr>
            <w:r>
              <w:rPr>
                <w:rFonts w:ascii="Tahoma" w:eastAsia="Tahoma" w:hAnsi="Tahoma" w:cs="Tahoma"/>
                <w:b/>
                <w:sz w:val="24"/>
                <w:szCs w:val="24"/>
              </w:rPr>
              <w:t>TINDAKAN</w:t>
            </w:r>
          </w:p>
        </w:tc>
      </w:tr>
      <w:tr w:rsidR="00B327EC" w:rsidRPr="001A1A7E" w14:paraId="1C63C886"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145"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Petugas kaunter</w:t>
            </w:r>
          </w:p>
          <w:p w14:paraId="00000146" w14:textId="77777777" w:rsidR="00B327EC" w:rsidRDefault="00B327EC">
            <w:pPr>
              <w:spacing w:after="0"/>
              <w:jc w:val="center"/>
              <w:rPr>
                <w:rFonts w:ascii="Tahoma" w:eastAsia="Tahoma" w:hAnsi="Tahoma" w:cs="Tahoma"/>
                <w:sz w:val="24"/>
                <w:szCs w:val="24"/>
              </w:rPr>
            </w:pPr>
          </w:p>
          <w:p w14:paraId="00000147" w14:textId="77777777" w:rsidR="00B327EC" w:rsidRDefault="00B327EC">
            <w:pPr>
              <w:spacing w:after="0"/>
              <w:jc w:val="center"/>
              <w:rPr>
                <w:rFonts w:ascii="Tahoma" w:eastAsia="Tahoma" w:hAnsi="Tahoma" w:cs="Tahoma"/>
                <w:sz w:val="24"/>
                <w:szCs w:val="24"/>
              </w:rPr>
            </w:pPr>
          </w:p>
          <w:p w14:paraId="00000148" w14:textId="77777777" w:rsidR="00B327EC" w:rsidRDefault="00B327EC">
            <w:pPr>
              <w:spacing w:after="0"/>
              <w:rPr>
                <w:rFonts w:ascii="Tahoma" w:eastAsia="Tahoma" w:hAnsi="Tahoma" w:cs="Tahoma"/>
                <w:sz w:val="24"/>
                <w:szCs w:val="24"/>
              </w:rPr>
            </w:pPr>
          </w:p>
          <w:p w14:paraId="00000149"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PPP</w:t>
            </w:r>
          </w:p>
          <w:p w14:paraId="0000014A" w14:textId="77777777" w:rsidR="00B327EC" w:rsidRDefault="00B327EC">
            <w:pPr>
              <w:spacing w:after="0"/>
              <w:rPr>
                <w:rFonts w:ascii="Tahoma" w:eastAsia="Tahoma" w:hAnsi="Tahoma" w:cs="Tahoma"/>
                <w:sz w:val="24"/>
                <w:szCs w:val="24"/>
              </w:rPr>
            </w:pPr>
          </w:p>
          <w:p w14:paraId="0000014B" w14:textId="77777777" w:rsidR="00B327EC" w:rsidRDefault="00B327EC">
            <w:pPr>
              <w:spacing w:after="0"/>
              <w:rPr>
                <w:rFonts w:ascii="Tahoma" w:eastAsia="Tahoma" w:hAnsi="Tahoma" w:cs="Tahoma"/>
                <w:sz w:val="24"/>
                <w:szCs w:val="24"/>
              </w:rPr>
            </w:pPr>
          </w:p>
          <w:p w14:paraId="0000014C" w14:textId="77777777" w:rsidR="00B327EC" w:rsidRDefault="00B327EC">
            <w:pPr>
              <w:spacing w:after="0"/>
              <w:rPr>
                <w:rFonts w:ascii="Tahoma" w:eastAsia="Tahoma" w:hAnsi="Tahoma" w:cs="Tahoma"/>
                <w:sz w:val="24"/>
                <w:szCs w:val="24"/>
              </w:rPr>
            </w:pPr>
          </w:p>
          <w:p w14:paraId="0000014D"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PPP</w:t>
            </w:r>
          </w:p>
          <w:p w14:paraId="0000014E" w14:textId="77777777" w:rsidR="00B327EC" w:rsidRDefault="00B327EC">
            <w:pPr>
              <w:spacing w:after="0"/>
              <w:jc w:val="center"/>
              <w:rPr>
                <w:rFonts w:ascii="Tahoma" w:eastAsia="Tahoma" w:hAnsi="Tahoma" w:cs="Tahoma"/>
                <w:sz w:val="24"/>
                <w:szCs w:val="24"/>
              </w:rPr>
            </w:pPr>
          </w:p>
          <w:p w14:paraId="0000014F" w14:textId="77777777" w:rsidR="00B327EC" w:rsidRDefault="00B327EC">
            <w:pPr>
              <w:spacing w:after="0"/>
              <w:rPr>
                <w:rFonts w:ascii="Tahoma" w:eastAsia="Tahoma" w:hAnsi="Tahoma" w:cs="Tahoma"/>
                <w:sz w:val="24"/>
                <w:szCs w:val="24"/>
              </w:rPr>
            </w:pPr>
          </w:p>
          <w:p w14:paraId="00000150" w14:textId="534C0FB5" w:rsidR="00B327EC" w:rsidRPr="00771F12" w:rsidRDefault="002C3448">
            <w:pPr>
              <w:spacing w:after="0"/>
              <w:jc w:val="center"/>
              <w:rPr>
                <w:rFonts w:ascii="Tahoma" w:eastAsia="Tahoma" w:hAnsi="Tahoma" w:cs="Tahoma"/>
                <w:color w:val="000000" w:themeColor="text1"/>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151" w14:textId="77777777" w:rsidR="00B327EC" w:rsidRDefault="00B327EC">
            <w:pPr>
              <w:spacing w:after="0"/>
              <w:jc w:val="center"/>
              <w:rPr>
                <w:rFonts w:ascii="Tahoma" w:eastAsia="Tahoma" w:hAnsi="Tahoma" w:cs="Tahoma"/>
                <w:sz w:val="24"/>
                <w:szCs w:val="24"/>
              </w:rPr>
            </w:pPr>
          </w:p>
          <w:p w14:paraId="00000152" w14:textId="77777777" w:rsidR="00B327EC" w:rsidRDefault="00B327EC">
            <w:pPr>
              <w:spacing w:after="0"/>
              <w:rPr>
                <w:rFonts w:ascii="Tahoma" w:eastAsia="Tahoma" w:hAnsi="Tahoma" w:cs="Tahoma"/>
                <w:sz w:val="24"/>
                <w:szCs w:val="24"/>
              </w:rPr>
            </w:pPr>
          </w:p>
          <w:p w14:paraId="00000153" w14:textId="77777777" w:rsidR="00B327EC" w:rsidRDefault="00B327EC">
            <w:pPr>
              <w:spacing w:after="0"/>
              <w:rPr>
                <w:rFonts w:ascii="Tahoma" w:eastAsia="Tahoma" w:hAnsi="Tahoma" w:cs="Tahoma"/>
                <w:sz w:val="24"/>
                <w:szCs w:val="24"/>
              </w:rPr>
            </w:pPr>
          </w:p>
          <w:p w14:paraId="00000154" w14:textId="2A18AA79" w:rsidR="00B327EC" w:rsidRDefault="002C3448">
            <w:pPr>
              <w:spacing w:after="0"/>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xml:space="preserve">/ PP </w:t>
            </w:r>
            <w:r>
              <w:rPr>
                <w:rFonts w:ascii="Tahoma" w:eastAsia="Tahoma" w:hAnsi="Tahoma" w:cs="Tahoma"/>
                <w:sz w:val="24"/>
                <w:szCs w:val="24"/>
              </w:rPr>
              <w:t>/PPP</w:t>
            </w:r>
          </w:p>
          <w:p w14:paraId="00000155" w14:textId="77777777" w:rsidR="00B327EC" w:rsidRDefault="00B327EC">
            <w:pPr>
              <w:spacing w:after="0"/>
              <w:rPr>
                <w:rFonts w:ascii="Tahoma" w:eastAsia="Tahoma" w:hAnsi="Tahoma" w:cs="Tahoma"/>
                <w:sz w:val="24"/>
                <w:szCs w:val="24"/>
              </w:rPr>
            </w:pPr>
          </w:p>
          <w:p w14:paraId="00000156" w14:textId="77777777" w:rsidR="00B327EC" w:rsidRDefault="00B327EC">
            <w:pPr>
              <w:spacing w:after="0"/>
              <w:rPr>
                <w:rFonts w:ascii="Tahoma" w:eastAsia="Tahoma" w:hAnsi="Tahoma" w:cs="Tahoma"/>
                <w:sz w:val="24"/>
                <w:szCs w:val="24"/>
              </w:rPr>
            </w:pPr>
          </w:p>
          <w:p w14:paraId="00000157" w14:textId="2623DD14" w:rsidR="00B327EC" w:rsidRDefault="002C3448">
            <w:pPr>
              <w:spacing w:after="0"/>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158" w14:textId="77777777" w:rsidR="00B327EC" w:rsidRDefault="00B327EC">
            <w:pPr>
              <w:spacing w:after="0"/>
              <w:jc w:val="center"/>
              <w:rPr>
                <w:rFonts w:ascii="Tahoma" w:eastAsia="Tahoma" w:hAnsi="Tahoma" w:cs="Tahoma"/>
                <w:sz w:val="24"/>
                <w:szCs w:val="24"/>
              </w:rPr>
            </w:pPr>
          </w:p>
          <w:p w14:paraId="00000159" w14:textId="77777777" w:rsidR="00B327EC" w:rsidRDefault="00B327EC">
            <w:pPr>
              <w:spacing w:after="0"/>
              <w:jc w:val="center"/>
              <w:rPr>
                <w:rFonts w:ascii="Tahoma" w:eastAsia="Tahoma" w:hAnsi="Tahoma" w:cs="Tahoma"/>
                <w:sz w:val="24"/>
                <w:szCs w:val="24"/>
              </w:rPr>
            </w:pPr>
          </w:p>
          <w:p w14:paraId="0000015A" w14:textId="77777777" w:rsidR="00B327EC" w:rsidRDefault="00B327EC">
            <w:pPr>
              <w:spacing w:after="0"/>
              <w:jc w:val="center"/>
              <w:rPr>
                <w:rFonts w:ascii="Tahoma" w:eastAsia="Tahoma" w:hAnsi="Tahoma" w:cs="Tahoma"/>
                <w:sz w:val="24"/>
                <w:szCs w:val="24"/>
              </w:rPr>
            </w:pPr>
          </w:p>
          <w:p w14:paraId="0000015B" w14:textId="169CD70A" w:rsidR="00B327EC" w:rsidRDefault="002C3448">
            <w:pPr>
              <w:spacing w:after="0"/>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15C" w14:textId="77777777" w:rsidR="00B327EC" w:rsidRDefault="00B327EC">
            <w:pPr>
              <w:spacing w:after="0"/>
              <w:rPr>
                <w:rFonts w:ascii="Tahoma" w:eastAsia="Tahoma" w:hAnsi="Tahoma" w:cs="Tahoma"/>
                <w:sz w:val="24"/>
                <w:szCs w:val="24"/>
              </w:rPr>
            </w:pPr>
          </w:p>
          <w:p w14:paraId="0000015D" w14:textId="77777777" w:rsidR="00B327EC" w:rsidRDefault="00B327EC">
            <w:pPr>
              <w:spacing w:after="0"/>
              <w:rPr>
                <w:rFonts w:ascii="Tahoma" w:eastAsia="Tahoma" w:hAnsi="Tahoma" w:cs="Tahoma"/>
                <w:sz w:val="24"/>
                <w:szCs w:val="24"/>
              </w:rPr>
            </w:pPr>
          </w:p>
          <w:p w14:paraId="0000015E" w14:textId="00D08CA8" w:rsidR="00B327EC" w:rsidRDefault="002C3448">
            <w:pPr>
              <w:spacing w:after="0"/>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15F" w14:textId="77777777" w:rsidR="00B327EC" w:rsidRDefault="00B327EC">
            <w:pPr>
              <w:spacing w:after="0"/>
              <w:jc w:val="center"/>
              <w:rPr>
                <w:rFonts w:ascii="Tahoma" w:eastAsia="Tahoma" w:hAnsi="Tahoma" w:cs="Tahoma"/>
                <w:sz w:val="24"/>
                <w:szCs w:val="24"/>
              </w:rPr>
            </w:pPr>
          </w:p>
          <w:p w14:paraId="00000160" w14:textId="266A96D5" w:rsidR="00B327EC" w:rsidRDefault="002C3448">
            <w:pPr>
              <w:spacing w:after="0"/>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161" w14:textId="77777777" w:rsidR="00B327EC" w:rsidRDefault="00B327EC">
            <w:pPr>
              <w:spacing w:after="0"/>
              <w:jc w:val="center"/>
              <w:rPr>
                <w:rFonts w:ascii="Tahoma" w:eastAsia="Tahoma" w:hAnsi="Tahoma" w:cs="Tahoma"/>
                <w:sz w:val="24"/>
                <w:szCs w:val="24"/>
              </w:rPr>
            </w:pPr>
          </w:p>
          <w:p w14:paraId="00000162" w14:textId="77777777" w:rsidR="00B327EC" w:rsidRDefault="00B327EC">
            <w:pPr>
              <w:spacing w:after="0"/>
              <w:jc w:val="center"/>
              <w:rPr>
                <w:rFonts w:ascii="Tahoma" w:eastAsia="Tahoma" w:hAnsi="Tahoma" w:cs="Tahoma"/>
                <w:sz w:val="24"/>
                <w:szCs w:val="24"/>
              </w:rPr>
            </w:pPr>
          </w:p>
          <w:p w14:paraId="00000163" w14:textId="61894998" w:rsidR="00B327EC" w:rsidRDefault="002C3448">
            <w:pPr>
              <w:spacing w:after="0"/>
              <w:jc w:val="center"/>
              <w:rPr>
                <w:rFonts w:ascii="Tahoma" w:eastAsia="Tahoma" w:hAnsi="Tahoma" w:cs="Tahoma"/>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164" w14:textId="77777777" w:rsidR="00B327EC" w:rsidRDefault="00B327EC">
            <w:pPr>
              <w:spacing w:after="0"/>
              <w:rPr>
                <w:rFonts w:ascii="Tahoma" w:eastAsia="Tahoma" w:hAnsi="Tahoma" w:cs="Tahoma"/>
                <w:sz w:val="24"/>
                <w:szCs w:val="24"/>
              </w:rPr>
            </w:pPr>
          </w:p>
        </w:tc>
        <w:tc>
          <w:tcPr>
            <w:tcW w:w="7585" w:type="dxa"/>
            <w:tcBorders>
              <w:top w:val="single" w:sz="4" w:space="0" w:color="000000"/>
              <w:left w:val="single" w:sz="4" w:space="0" w:color="000000"/>
              <w:bottom w:val="single" w:sz="4" w:space="0" w:color="000000"/>
              <w:right w:val="single" w:sz="4" w:space="0" w:color="000000"/>
            </w:tcBorders>
          </w:tcPr>
          <w:p w14:paraId="00000165" w14:textId="77777777"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Daftar pesakit. Pastikan pesakit menandatangani kebenaran rawatan. Dapatkan status perubatan pesakit sebelum rawatan dimulakan. Lengkapkan rekod pergigian.</w:t>
            </w:r>
          </w:p>
          <w:p w14:paraId="00000166" w14:textId="77777777" w:rsidR="00B327EC" w:rsidRDefault="00B327EC">
            <w:pPr>
              <w:spacing w:after="0"/>
              <w:rPr>
                <w:rFonts w:ascii="Tahoma" w:eastAsia="Tahoma" w:hAnsi="Tahoma" w:cs="Tahoma"/>
                <w:sz w:val="24"/>
                <w:szCs w:val="24"/>
              </w:rPr>
            </w:pPr>
          </w:p>
          <w:p w14:paraId="00000167" w14:textId="77777777" w:rsidR="00B327EC" w:rsidRPr="001A1A7E" w:rsidRDefault="002C3448">
            <w:pPr>
              <w:numPr>
                <w:ilvl w:val="0"/>
                <w:numId w:val="3"/>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 xml:space="preserve">Steril peralatan pergigian sebelum rawatan dimulakan. Sediakan troli dan peralatan dan bahan pergigian berkaitan rawatan splin. </w:t>
            </w:r>
          </w:p>
          <w:p w14:paraId="00000168" w14:textId="77777777" w:rsidR="00B327EC" w:rsidRPr="001A1A7E" w:rsidRDefault="00B327EC">
            <w:pPr>
              <w:spacing w:after="0"/>
              <w:rPr>
                <w:rFonts w:ascii="Tahoma" w:eastAsia="Tahoma" w:hAnsi="Tahoma" w:cs="Tahoma"/>
                <w:sz w:val="24"/>
                <w:szCs w:val="24"/>
                <w:lang w:val="es-ES"/>
              </w:rPr>
            </w:pPr>
          </w:p>
          <w:p w14:paraId="00000169" w14:textId="77777777" w:rsidR="00B327EC" w:rsidRDefault="002C3448">
            <w:pPr>
              <w:numPr>
                <w:ilvl w:val="0"/>
                <w:numId w:val="3"/>
              </w:numPr>
              <w:spacing w:after="0" w:line="240" w:lineRule="auto"/>
              <w:rPr>
                <w:rFonts w:ascii="Tahoma" w:eastAsia="Tahoma" w:hAnsi="Tahoma" w:cs="Tahoma"/>
                <w:sz w:val="24"/>
                <w:szCs w:val="24"/>
              </w:rPr>
            </w:pPr>
            <w:r w:rsidRPr="001A1A7E">
              <w:rPr>
                <w:rFonts w:ascii="Tahoma" w:eastAsia="Tahoma" w:hAnsi="Tahoma" w:cs="Tahoma"/>
                <w:sz w:val="24"/>
                <w:szCs w:val="24"/>
                <w:lang w:val="es-ES"/>
              </w:rPr>
              <w:t xml:space="preserve">Panggil dan sediakan pesakit. Sambut pesakit dengan mesra. Pasangkan bib pesakit. </w:t>
            </w:r>
            <w:r>
              <w:rPr>
                <w:rFonts w:ascii="Tahoma" w:eastAsia="Tahoma" w:hAnsi="Tahoma" w:cs="Tahoma"/>
                <w:sz w:val="24"/>
                <w:szCs w:val="24"/>
              </w:rPr>
              <w:t>Pastikan pesakit berada dalam keadaan selesa di atas kerusi.</w:t>
            </w:r>
          </w:p>
          <w:p w14:paraId="0000016A" w14:textId="77777777" w:rsidR="00B327EC" w:rsidRDefault="00B327EC">
            <w:pPr>
              <w:spacing w:after="0"/>
              <w:rPr>
                <w:rFonts w:ascii="Tahoma" w:eastAsia="Tahoma" w:hAnsi="Tahoma" w:cs="Tahoma"/>
                <w:sz w:val="24"/>
                <w:szCs w:val="24"/>
              </w:rPr>
            </w:pPr>
          </w:p>
          <w:p w14:paraId="0000016B" w14:textId="77777777" w:rsidR="00B327EC" w:rsidRPr="001A1A7E" w:rsidRDefault="002C3448">
            <w:pPr>
              <w:numPr>
                <w:ilvl w:val="0"/>
                <w:numId w:val="3"/>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Membaca kad rawatan dan rancangan rawatan pesakit. Memerhatikan keadaan pesakit secara kasar semasa pesakit memasuki klinik.</w:t>
            </w:r>
          </w:p>
          <w:p w14:paraId="0000016C" w14:textId="77777777" w:rsidR="00B327EC" w:rsidRPr="001A1A7E" w:rsidRDefault="00B327EC">
            <w:pPr>
              <w:spacing w:after="0"/>
              <w:rPr>
                <w:rFonts w:ascii="Tahoma" w:eastAsia="Tahoma" w:hAnsi="Tahoma" w:cs="Tahoma"/>
                <w:sz w:val="24"/>
                <w:szCs w:val="24"/>
                <w:lang w:val="es-ES"/>
              </w:rPr>
            </w:pPr>
          </w:p>
          <w:p w14:paraId="0000016D" w14:textId="77777777"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Kawalan jangkitan silang. Basuh tangan dan keringkan. Pakai sarung tangan getah. Pakai mask muka. Pakai pelindung muka. Pakai gown/apron.</w:t>
            </w:r>
          </w:p>
          <w:p w14:paraId="0000016E" w14:textId="77777777" w:rsidR="00B327EC" w:rsidRDefault="00B327EC">
            <w:pPr>
              <w:spacing w:after="0"/>
              <w:rPr>
                <w:rFonts w:ascii="Tahoma" w:eastAsia="Tahoma" w:hAnsi="Tahoma" w:cs="Tahoma"/>
                <w:sz w:val="24"/>
                <w:szCs w:val="24"/>
              </w:rPr>
            </w:pPr>
          </w:p>
          <w:p w14:paraId="0000016F" w14:textId="6A812D4D" w:rsidR="00B327EC" w:rsidRDefault="002C3448">
            <w:pPr>
              <w:numPr>
                <w:ilvl w:val="0"/>
                <w:numId w:val="3"/>
              </w:numPr>
              <w:spacing w:after="0" w:line="240" w:lineRule="auto"/>
              <w:rPr>
                <w:rFonts w:ascii="Tahoma" w:eastAsia="Tahoma" w:hAnsi="Tahoma" w:cs="Tahoma"/>
                <w:sz w:val="24"/>
                <w:szCs w:val="24"/>
              </w:rPr>
            </w:pPr>
            <w:r w:rsidRPr="003830D0">
              <w:rPr>
                <w:rFonts w:ascii="Tahoma" w:eastAsia="Tahoma" w:hAnsi="Tahoma" w:cs="Tahoma"/>
                <w:sz w:val="24"/>
                <w:szCs w:val="24"/>
              </w:rPr>
              <w:t xml:space="preserve">Maklum dan bincang dengan pesakit masalah utama, pilihan rawatan, pelan rawatan dan keperluan temujanji. </w:t>
            </w:r>
            <w:r>
              <w:rPr>
                <w:rFonts w:ascii="Tahoma" w:eastAsia="Tahoma" w:hAnsi="Tahoma" w:cs="Tahoma"/>
                <w:sz w:val="24"/>
                <w:szCs w:val="24"/>
              </w:rPr>
              <w:t>Pastikan pesakit bersetuju dengan pelan</w:t>
            </w:r>
            <w:r>
              <w:rPr>
                <w:rFonts w:ascii="Tahoma" w:eastAsia="Tahoma" w:hAnsi="Tahoma" w:cs="Tahoma"/>
                <w:b/>
                <w:sz w:val="24"/>
                <w:szCs w:val="24"/>
              </w:rPr>
              <w:t xml:space="preserve"> </w:t>
            </w:r>
            <w:r>
              <w:rPr>
                <w:rFonts w:ascii="Tahoma" w:eastAsia="Tahoma" w:hAnsi="Tahoma" w:cs="Tahoma"/>
                <w:sz w:val="24"/>
                <w:szCs w:val="24"/>
              </w:rPr>
              <w:t>rawatan.</w:t>
            </w:r>
          </w:p>
          <w:p w14:paraId="00000170" w14:textId="77777777" w:rsidR="00B327EC" w:rsidRDefault="00B327EC">
            <w:pPr>
              <w:pBdr>
                <w:top w:val="nil"/>
                <w:left w:val="nil"/>
                <w:bottom w:val="nil"/>
                <w:right w:val="nil"/>
                <w:between w:val="nil"/>
              </w:pBdr>
              <w:spacing w:after="0" w:line="276" w:lineRule="auto"/>
              <w:rPr>
                <w:rFonts w:ascii="Tahoma" w:eastAsia="Tahoma" w:hAnsi="Tahoma" w:cs="Tahoma"/>
                <w:color w:val="FF0000"/>
                <w:sz w:val="24"/>
                <w:szCs w:val="24"/>
              </w:rPr>
            </w:pPr>
          </w:p>
          <w:p w14:paraId="00000171"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 xml:space="preserve">Penerangan berkenaan dengan pelunturan gigi kepada pesakit, gigi yang terlibat untuk pelunturan. </w:t>
            </w:r>
          </w:p>
          <w:p w14:paraId="00000172" w14:textId="77777777" w:rsidR="00B327EC" w:rsidRDefault="00B327EC">
            <w:pPr>
              <w:pBdr>
                <w:top w:val="nil"/>
                <w:left w:val="nil"/>
                <w:bottom w:val="nil"/>
                <w:right w:val="nil"/>
                <w:between w:val="nil"/>
              </w:pBdr>
              <w:spacing w:after="0" w:line="276" w:lineRule="auto"/>
              <w:ind w:left="720"/>
              <w:rPr>
                <w:rFonts w:ascii="Tahoma" w:eastAsia="Tahoma" w:hAnsi="Tahoma" w:cs="Tahoma"/>
                <w:color w:val="000000"/>
                <w:sz w:val="24"/>
                <w:szCs w:val="24"/>
              </w:rPr>
            </w:pPr>
          </w:p>
          <w:p w14:paraId="00000173" w14:textId="77777777" w:rsidR="00B327EC" w:rsidRDefault="002C3448">
            <w:pPr>
              <w:numPr>
                <w:ilvl w:val="0"/>
                <w:numId w:val="3"/>
              </w:numPr>
              <w:spacing w:after="0" w:line="240" w:lineRule="auto"/>
              <w:rPr>
                <w:rFonts w:ascii="Tahoma" w:eastAsia="Tahoma" w:hAnsi="Tahoma" w:cs="Tahoma"/>
                <w:b/>
                <w:sz w:val="24"/>
                <w:szCs w:val="24"/>
              </w:rPr>
            </w:pPr>
            <w:r>
              <w:rPr>
                <w:rFonts w:ascii="Tahoma" w:eastAsia="Tahoma" w:hAnsi="Tahoma" w:cs="Tahoma"/>
                <w:sz w:val="24"/>
                <w:szCs w:val="24"/>
              </w:rPr>
              <w:t>Pemeriksaan warna gigi terkini dengan ` shade guide”.</w:t>
            </w:r>
          </w:p>
          <w:p w14:paraId="00000174" w14:textId="77777777" w:rsidR="00B327EC" w:rsidRDefault="00B327EC">
            <w:pPr>
              <w:spacing w:after="0"/>
              <w:rPr>
                <w:rFonts w:ascii="Tahoma" w:eastAsia="Tahoma" w:hAnsi="Tahoma" w:cs="Tahoma"/>
                <w:sz w:val="24"/>
                <w:szCs w:val="24"/>
              </w:rPr>
            </w:pPr>
          </w:p>
          <w:p w14:paraId="00000175"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 xml:space="preserve">Lindungi gingiva dengan bahan pelindung seperti gel atau pes. </w:t>
            </w:r>
          </w:p>
          <w:p w14:paraId="00000176" w14:textId="77777777" w:rsidR="00B327EC" w:rsidRDefault="00B327EC">
            <w:pPr>
              <w:spacing w:after="0" w:line="276" w:lineRule="auto"/>
              <w:rPr>
                <w:rFonts w:ascii="Tahoma" w:eastAsia="Tahoma" w:hAnsi="Tahoma" w:cs="Tahoma"/>
                <w:sz w:val="24"/>
                <w:szCs w:val="24"/>
              </w:rPr>
            </w:pPr>
          </w:p>
          <w:p w14:paraId="00000177" w14:textId="12BA5DD3" w:rsidR="00B327EC" w:rsidRPr="001A1A7E"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lang w:val="es-ES"/>
              </w:rPr>
            </w:pPr>
            <w:r w:rsidRPr="001A1A7E">
              <w:rPr>
                <w:rFonts w:ascii="Tahoma" w:eastAsia="Tahoma" w:hAnsi="Tahoma" w:cs="Tahoma"/>
                <w:color w:val="000000"/>
                <w:sz w:val="24"/>
                <w:szCs w:val="24"/>
                <w:lang w:val="es-ES"/>
              </w:rPr>
              <w:t xml:space="preserve">Isolasi gigi dengan empangan getah. </w:t>
            </w:r>
            <w:r w:rsidR="003830D0">
              <w:rPr>
                <w:rFonts w:ascii="Tahoma" w:eastAsia="Tahoma" w:hAnsi="Tahoma" w:cs="Tahoma"/>
                <w:color w:val="000000"/>
                <w:sz w:val="24"/>
                <w:szCs w:val="24"/>
                <w:lang w:val="es-ES"/>
              </w:rPr>
              <w:t xml:space="preserve">Bibir </w:t>
            </w:r>
            <w:r w:rsidRPr="001A1A7E">
              <w:rPr>
                <w:rFonts w:ascii="Tahoma" w:eastAsia="Tahoma" w:hAnsi="Tahoma" w:cs="Tahoma"/>
                <w:color w:val="000000"/>
                <w:sz w:val="24"/>
                <w:szCs w:val="24"/>
                <w:lang w:val="es-ES"/>
              </w:rPr>
              <w:t>dijaga dengan `gauze’ lembab, diletakkan di bawah empangan getah.</w:t>
            </w:r>
          </w:p>
          <w:p w14:paraId="00000178" w14:textId="77777777" w:rsidR="00B327EC" w:rsidRPr="001A1A7E" w:rsidRDefault="00B327EC">
            <w:pPr>
              <w:pBdr>
                <w:top w:val="nil"/>
                <w:left w:val="nil"/>
                <w:bottom w:val="nil"/>
                <w:right w:val="nil"/>
                <w:between w:val="nil"/>
              </w:pBdr>
              <w:spacing w:after="0"/>
              <w:ind w:left="720"/>
              <w:rPr>
                <w:rFonts w:ascii="Tahoma" w:eastAsia="Tahoma" w:hAnsi="Tahoma" w:cs="Tahoma"/>
                <w:color w:val="000000"/>
                <w:sz w:val="24"/>
                <w:szCs w:val="24"/>
                <w:lang w:val="es-ES"/>
              </w:rPr>
            </w:pPr>
          </w:p>
          <w:p w14:paraId="00000179" w14:textId="77777777" w:rsidR="00B327EC" w:rsidRPr="001A1A7E" w:rsidRDefault="00B327EC">
            <w:pPr>
              <w:pBdr>
                <w:top w:val="nil"/>
                <w:left w:val="nil"/>
                <w:bottom w:val="nil"/>
                <w:right w:val="nil"/>
                <w:between w:val="nil"/>
              </w:pBdr>
              <w:spacing w:after="0" w:line="276" w:lineRule="auto"/>
              <w:ind w:left="720"/>
              <w:rPr>
                <w:rFonts w:ascii="Tahoma" w:eastAsia="Tahoma" w:hAnsi="Tahoma" w:cs="Tahoma"/>
                <w:color w:val="000000"/>
                <w:sz w:val="24"/>
                <w:szCs w:val="24"/>
                <w:lang w:val="es-ES"/>
              </w:rPr>
            </w:pPr>
          </w:p>
        </w:tc>
      </w:tr>
    </w:tbl>
    <w:p w14:paraId="0000017A" w14:textId="77777777" w:rsidR="00B327EC" w:rsidRPr="001A1A7E" w:rsidRDefault="00B327EC">
      <w:pPr>
        <w:spacing w:after="0"/>
        <w:rPr>
          <w:rFonts w:ascii="Tahoma" w:eastAsia="Tahoma" w:hAnsi="Tahoma" w:cs="Tahoma"/>
          <w:b/>
          <w:color w:val="000000"/>
          <w:sz w:val="28"/>
          <w:szCs w:val="28"/>
          <w:u w:val="single"/>
          <w:lang w:val="es-ES"/>
        </w:rPr>
      </w:pPr>
    </w:p>
    <w:p w14:paraId="0000017B" w14:textId="77777777" w:rsidR="00B327EC" w:rsidRPr="001A1A7E" w:rsidRDefault="00B327EC">
      <w:pPr>
        <w:spacing w:after="0"/>
        <w:rPr>
          <w:rFonts w:ascii="Tahoma" w:eastAsia="Tahoma" w:hAnsi="Tahoma" w:cs="Tahoma"/>
          <w:b/>
          <w:color w:val="000000"/>
          <w:sz w:val="28"/>
          <w:szCs w:val="28"/>
          <w:u w:val="single"/>
          <w:lang w:val="es-ES"/>
        </w:rPr>
      </w:pPr>
    </w:p>
    <w:p w14:paraId="0000017C" w14:textId="77777777" w:rsidR="00B327EC" w:rsidRPr="001A1A7E" w:rsidRDefault="00B327EC">
      <w:pPr>
        <w:spacing w:after="0"/>
        <w:rPr>
          <w:rFonts w:ascii="Tahoma" w:eastAsia="Tahoma" w:hAnsi="Tahoma" w:cs="Tahoma"/>
          <w:b/>
          <w:color w:val="000000"/>
          <w:sz w:val="28"/>
          <w:szCs w:val="28"/>
          <w:u w:val="single"/>
          <w:lang w:val="es-ES"/>
        </w:rPr>
      </w:pPr>
    </w:p>
    <w:p w14:paraId="0000017D" w14:textId="77777777" w:rsidR="00B327EC" w:rsidRPr="001A1A7E" w:rsidRDefault="00B327EC">
      <w:pPr>
        <w:spacing w:after="0"/>
        <w:rPr>
          <w:rFonts w:ascii="Tahoma" w:eastAsia="Tahoma" w:hAnsi="Tahoma" w:cs="Tahoma"/>
          <w:b/>
          <w:color w:val="000000"/>
          <w:sz w:val="28"/>
          <w:szCs w:val="28"/>
          <w:u w:val="single"/>
          <w:lang w:val="es-ES"/>
        </w:rPr>
      </w:pPr>
    </w:p>
    <w:p w14:paraId="0000017E" w14:textId="77777777" w:rsidR="00B327EC" w:rsidRPr="001A1A7E" w:rsidRDefault="00B327EC">
      <w:pPr>
        <w:spacing w:after="0"/>
        <w:rPr>
          <w:rFonts w:ascii="Tahoma" w:eastAsia="Tahoma" w:hAnsi="Tahoma" w:cs="Tahoma"/>
          <w:b/>
          <w:color w:val="000000"/>
          <w:sz w:val="28"/>
          <w:szCs w:val="28"/>
          <w:u w:val="single"/>
          <w:lang w:val="es-ES"/>
        </w:rPr>
      </w:pPr>
    </w:p>
    <w:tbl>
      <w:tblPr>
        <w:tblStyle w:val="a5"/>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9"/>
        <w:gridCol w:w="7585"/>
      </w:tblGrid>
      <w:tr w:rsidR="00B327EC" w14:paraId="3B107F4B"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180" w14:textId="77777777" w:rsidR="00B327EC" w:rsidRPr="001A1A7E" w:rsidRDefault="00B327EC">
            <w:pPr>
              <w:spacing w:after="0"/>
              <w:jc w:val="center"/>
              <w:rPr>
                <w:rFonts w:ascii="Tahoma" w:eastAsia="Tahoma" w:hAnsi="Tahoma" w:cs="Tahoma"/>
                <w:b/>
                <w:sz w:val="24"/>
                <w:szCs w:val="24"/>
                <w:lang w:val="es-ES"/>
              </w:rPr>
            </w:pPr>
          </w:p>
          <w:p w14:paraId="00000181" w14:textId="77777777" w:rsidR="00B327EC" w:rsidRDefault="002C3448">
            <w:pPr>
              <w:spacing w:after="0"/>
              <w:jc w:val="center"/>
              <w:rPr>
                <w:rFonts w:ascii="Tahoma" w:eastAsia="Tahoma" w:hAnsi="Tahoma" w:cs="Tahoma"/>
                <w:b/>
                <w:sz w:val="24"/>
                <w:szCs w:val="24"/>
              </w:rPr>
            </w:pPr>
            <w:r>
              <w:rPr>
                <w:rFonts w:ascii="Tahoma" w:eastAsia="Tahoma" w:hAnsi="Tahoma" w:cs="Tahoma"/>
                <w:b/>
                <w:sz w:val="24"/>
                <w:szCs w:val="24"/>
              </w:rPr>
              <w:t>TANGGUNGJAWAB</w:t>
            </w:r>
          </w:p>
        </w:tc>
        <w:tc>
          <w:tcPr>
            <w:tcW w:w="7585" w:type="dxa"/>
            <w:tcBorders>
              <w:top w:val="single" w:sz="4" w:space="0" w:color="000000"/>
              <w:left w:val="single" w:sz="4" w:space="0" w:color="000000"/>
              <w:bottom w:val="single" w:sz="4" w:space="0" w:color="000000"/>
              <w:right w:val="single" w:sz="4" w:space="0" w:color="000000"/>
            </w:tcBorders>
          </w:tcPr>
          <w:p w14:paraId="00000182" w14:textId="77777777" w:rsidR="00B327EC" w:rsidRDefault="00B327EC">
            <w:pPr>
              <w:spacing w:after="0"/>
              <w:jc w:val="center"/>
              <w:rPr>
                <w:rFonts w:ascii="Tahoma" w:eastAsia="Tahoma" w:hAnsi="Tahoma" w:cs="Tahoma"/>
                <w:b/>
                <w:sz w:val="24"/>
                <w:szCs w:val="24"/>
              </w:rPr>
            </w:pPr>
          </w:p>
          <w:p w14:paraId="00000183" w14:textId="77777777" w:rsidR="00B327EC" w:rsidRDefault="002C3448">
            <w:pPr>
              <w:spacing w:after="0"/>
              <w:jc w:val="center"/>
              <w:rPr>
                <w:rFonts w:ascii="Tahoma" w:eastAsia="Tahoma" w:hAnsi="Tahoma" w:cs="Tahoma"/>
                <w:b/>
                <w:sz w:val="24"/>
                <w:szCs w:val="24"/>
              </w:rPr>
            </w:pPr>
            <w:r>
              <w:rPr>
                <w:rFonts w:ascii="Tahoma" w:eastAsia="Tahoma" w:hAnsi="Tahoma" w:cs="Tahoma"/>
                <w:b/>
                <w:sz w:val="24"/>
                <w:szCs w:val="24"/>
              </w:rPr>
              <w:t>TINDAKAN</w:t>
            </w:r>
          </w:p>
        </w:tc>
      </w:tr>
      <w:tr w:rsidR="00B327EC" w14:paraId="02F02615"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184" w14:textId="77777777" w:rsidR="00B327EC" w:rsidRPr="001A1A7E" w:rsidRDefault="00B327EC">
            <w:pPr>
              <w:spacing w:after="0"/>
              <w:jc w:val="center"/>
              <w:rPr>
                <w:rFonts w:ascii="Tahoma" w:eastAsia="Tahoma" w:hAnsi="Tahoma" w:cs="Tahoma"/>
                <w:b/>
                <w:sz w:val="24"/>
                <w:szCs w:val="24"/>
                <w:lang w:val="fr-FR"/>
              </w:rPr>
            </w:pPr>
          </w:p>
          <w:p w14:paraId="00000185" w14:textId="77777777" w:rsidR="00B327EC" w:rsidRPr="001A1A7E" w:rsidRDefault="00B327EC">
            <w:pPr>
              <w:spacing w:after="0"/>
              <w:jc w:val="center"/>
              <w:rPr>
                <w:rFonts w:ascii="Tahoma" w:eastAsia="Tahoma" w:hAnsi="Tahoma" w:cs="Tahoma"/>
                <w:b/>
                <w:sz w:val="24"/>
                <w:szCs w:val="24"/>
                <w:lang w:val="fr-FR"/>
              </w:rPr>
            </w:pPr>
          </w:p>
          <w:p w14:paraId="00000186" w14:textId="2BC60EE2" w:rsidR="00B327EC" w:rsidRPr="00771F12" w:rsidRDefault="002C3448">
            <w:pPr>
              <w:spacing w:after="0"/>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00000187" w14:textId="77777777" w:rsidR="00B327EC" w:rsidRPr="00771F12" w:rsidRDefault="00B327EC">
            <w:pPr>
              <w:spacing w:after="0"/>
              <w:rPr>
                <w:rFonts w:ascii="Tahoma" w:eastAsia="Tahoma" w:hAnsi="Tahoma" w:cs="Tahoma"/>
                <w:color w:val="000000" w:themeColor="text1"/>
                <w:sz w:val="24"/>
                <w:szCs w:val="24"/>
                <w:lang w:val="fr-FR"/>
              </w:rPr>
            </w:pPr>
          </w:p>
          <w:p w14:paraId="00000188" w14:textId="77777777" w:rsidR="00B327EC" w:rsidRPr="00771F12" w:rsidRDefault="00B327EC">
            <w:pPr>
              <w:spacing w:after="0"/>
              <w:rPr>
                <w:rFonts w:ascii="Tahoma" w:eastAsia="Tahoma" w:hAnsi="Tahoma" w:cs="Tahoma"/>
                <w:color w:val="000000" w:themeColor="text1"/>
                <w:sz w:val="24"/>
                <w:szCs w:val="24"/>
                <w:lang w:val="fr-FR"/>
              </w:rPr>
            </w:pPr>
          </w:p>
          <w:p w14:paraId="00000189" w14:textId="72B76D65"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8A"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8B"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8C" w14:textId="6DD50145"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8D"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8E"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8F"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0" w14:textId="2382A5D5"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91"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2" w14:textId="0B4CA9F3"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93"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4" w14:textId="5405E624"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95"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6"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7"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8"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9"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A"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B"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C" w14:textId="12F2CADE"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9D"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E"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9F"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A0"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A1"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A2"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A3" w14:textId="2251C692"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A4"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A5" w14:textId="77777777" w:rsidR="00B327EC" w:rsidRPr="001A1A7E" w:rsidRDefault="00B327EC">
            <w:pPr>
              <w:spacing w:after="0"/>
              <w:jc w:val="center"/>
              <w:rPr>
                <w:rFonts w:ascii="Tahoma" w:eastAsia="Tahoma" w:hAnsi="Tahoma" w:cs="Tahoma"/>
                <w:sz w:val="24"/>
                <w:szCs w:val="24"/>
                <w:lang w:val="fr-FR"/>
              </w:rPr>
            </w:pPr>
          </w:p>
          <w:p w14:paraId="000001A6" w14:textId="77777777" w:rsidR="00B327EC" w:rsidRPr="001A1A7E" w:rsidRDefault="00B327EC">
            <w:pPr>
              <w:spacing w:after="0"/>
              <w:jc w:val="center"/>
              <w:rPr>
                <w:rFonts w:ascii="Tahoma" w:eastAsia="Tahoma" w:hAnsi="Tahoma" w:cs="Tahoma"/>
                <w:sz w:val="24"/>
                <w:szCs w:val="24"/>
                <w:lang w:val="fr-FR"/>
              </w:rPr>
            </w:pPr>
          </w:p>
          <w:p w14:paraId="000001A7" w14:textId="77777777" w:rsidR="00B327EC" w:rsidRPr="001A1A7E" w:rsidRDefault="00B327EC">
            <w:pPr>
              <w:spacing w:after="0"/>
              <w:jc w:val="center"/>
              <w:rPr>
                <w:rFonts w:ascii="Tahoma" w:eastAsia="Tahoma" w:hAnsi="Tahoma" w:cs="Tahoma"/>
                <w:sz w:val="24"/>
                <w:szCs w:val="24"/>
                <w:lang w:val="fr-FR"/>
              </w:rPr>
            </w:pPr>
          </w:p>
          <w:p w14:paraId="000001A8" w14:textId="77777777" w:rsidR="00B327EC" w:rsidRPr="001A1A7E" w:rsidRDefault="00B327EC">
            <w:pPr>
              <w:spacing w:after="0"/>
              <w:rPr>
                <w:rFonts w:ascii="Tahoma" w:eastAsia="Tahoma" w:hAnsi="Tahoma" w:cs="Tahoma"/>
                <w:sz w:val="24"/>
                <w:szCs w:val="24"/>
                <w:lang w:val="fr-FR"/>
              </w:rPr>
            </w:pPr>
          </w:p>
          <w:p w14:paraId="000001A9" w14:textId="24E0F9FE" w:rsidR="00B327EC" w:rsidRPr="00771F12" w:rsidRDefault="002C3448">
            <w:pPr>
              <w:spacing w:after="0"/>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1AA" w14:textId="77777777" w:rsidR="00B327EC" w:rsidRPr="00771F12" w:rsidRDefault="00B327EC">
            <w:pPr>
              <w:spacing w:after="0"/>
              <w:jc w:val="center"/>
              <w:rPr>
                <w:rFonts w:ascii="Tahoma" w:eastAsia="Tahoma" w:hAnsi="Tahoma" w:cs="Tahoma"/>
                <w:color w:val="000000" w:themeColor="text1"/>
                <w:sz w:val="24"/>
                <w:szCs w:val="24"/>
                <w:lang w:val="fr-FR"/>
              </w:rPr>
            </w:pPr>
          </w:p>
          <w:p w14:paraId="000001AB" w14:textId="5BD0AF38" w:rsidR="00B327EC" w:rsidRPr="001A1A7E" w:rsidRDefault="002C3448">
            <w:pPr>
              <w:spacing w:after="0"/>
              <w:jc w:val="center"/>
              <w:rPr>
                <w:rFonts w:ascii="Tahoma" w:eastAsia="Tahoma" w:hAnsi="Tahoma" w:cs="Tahoma"/>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tc>
        <w:tc>
          <w:tcPr>
            <w:tcW w:w="7585" w:type="dxa"/>
            <w:tcBorders>
              <w:top w:val="single" w:sz="4" w:space="0" w:color="000000"/>
              <w:left w:val="single" w:sz="4" w:space="0" w:color="000000"/>
              <w:bottom w:val="single" w:sz="4" w:space="0" w:color="000000"/>
              <w:right w:val="single" w:sz="4" w:space="0" w:color="000000"/>
            </w:tcBorders>
          </w:tcPr>
          <w:p w14:paraId="000001AC" w14:textId="77777777" w:rsidR="00B327EC" w:rsidRDefault="002C3448">
            <w:pPr>
              <w:pBdr>
                <w:top w:val="nil"/>
                <w:left w:val="nil"/>
                <w:bottom w:val="nil"/>
                <w:right w:val="nil"/>
                <w:between w:val="nil"/>
              </w:pBdr>
              <w:spacing w:after="0" w:line="276" w:lineRule="auto"/>
              <w:rPr>
                <w:rFonts w:ascii="Tahoma" w:eastAsia="Tahoma" w:hAnsi="Tahoma" w:cs="Tahoma"/>
                <w:b/>
                <w:color w:val="000000"/>
                <w:sz w:val="24"/>
                <w:szCs w:val="24"/>
                <w:u w:val="single"/>
              </w:rPr>
            </w:pPr>
            <w:r>
              <w:rPr>
                <w:rFonts w:ascii="Tahoma" w:eastAsia="Tahoma" w:hAnsi="Tahoma" w:cs="Tahoma"/>
                <w:b/>
                <w:color w:val="000000"/>
                <w:sz w:val="24"/>
                <w:szCs w:val="24"/>
                <w:u w:val="single"/>
              </w:rPr>
              <w:t>Pelunturan Gigi Vital</w:t>
            </w:r>
          </w:p>
          <w:p w14:paraId="000001AD" w14:textId="77777777" w:rsidR="00B327EC" w:rsidRDefault="00B327EC">
            <w:pPr>
              <w:pBdr>
                <w:top w:val="nil"/>
                <w:left w:val="nil"/>
                <w:bottom w:val="nil"/>
                <w:right w:val="nil"/>
                <w:between w:val="nil"/>
              </w:pBdr>
              <w:spacing w:after="0" w:line="276" w:lineRule="auto"/>
              <w:rPr>
                <w:rFonts w:ascii="Tahoma" w:eastAsia="Tahoma" w:hAnsi="Tahoma" w:cs="Tahoma"/>
                <w:b/>
                <w:color w:val="000000"/>
                <w:sz w:val="24"/>
                <w:szCs w:val="24"/>
                <w:u w:val="single"/>
              </w:rPr>
            </w:pPr>
          </w:p>
          <w:p w14:paraId="000001AE"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Cuci gigi dengan pumis dan air, keringkan.</w:t>
            </w:r>
          </w:p>
          <w:p w14:paraId="000001AF" w14:textId="77777777" w:rsidR="00B327EC" w:rsidRDefault="00B327EC">
            <w:pPr>
              <w:pBdr>
                <w:top w:val="nil"/>
                <w:left w:val="nil"/>
                <w:bottom w:val="nil"/>
                <w:right w:val="nil"/>
                <w:between w:val="nil"/>
              </w:pBdr>
              <w:spacing w:after="0" w:line="276" w:lineRule="auto"/>
              <w:ind w:left="720"/>
              <w:rPr>
                <w:rFonts w:ascii="Tahoma" w:eastAsia="Tahoma" w:hAnsi="Tahoma" w:cs="Tahoma"/>
                <w:color w:val="000000"/>
                <w:sz w:val="24"/>
                <w:szCs w:val="24"/>
              </w:rPr>
            </w:pPr>
          </w:p>
          <w:p w14:paraId="000001B0"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Sapuan 30 -35% Hydrogen Peroxide gel atau cecair diletakkkan menggunakan gauze basah atau aplikator yang disediakan bersama set bahan.</w:t>
            </w:r>
          </w:p>
          <w:p w14:paraId="000001B1" w14:textId="12AE33B5"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Lampu biru (plasma) boleh digunakan untuk membantu pelunturan. Ia diposisikan 25 -30cm dari gigi selama 30 minit atau mengikut arahan pengeluar.</w:t>
            </w:r>
          </w:p>
          <w:p w14:paraId="000001B2" w14:textId="77777777" w:rsidR="00B327EC" w:rsidRDefault="00B327EC">
            <w:pPr>
              <w:pBdr>
                <w:top w:val="nil"/>
                <w:left w:val="nil"/>
                <w:bottom w:val="nil"/>
                <w:right w:val="nil"/>
                <w:between w:val="nil"/>
              </w:pBdr>
              <w:spacing w:after="0" w:line="276" w:lineRule="auto"/>
              <w:ind w:left="720"/>
              <w:rPr>
                <w:rFonts w:ascii="Tahoma" w:eastAsia="Tahoma" w:hAnsi="Tahoma" w:cs="Tahoma"/>
                <w:color w:val="000000"/>
                <w:sz w:val="24"/>
                <w:szCs w:val="24"/>
              </w:rPr>
            </w:pPr>
          </w:p>
          <w:p w14:paraId="000001B3" w14:textId="4002683E"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Bersihkan semua gel serta buangkan gauze selepas 30 minit.</w:t>
            </w:r>
          </w:p>
          <w:p w14:paraId="000001B4" w14:textId="77777777" w:rsidR="00B327EC" w:rsidRDefault="00B327EC">
            <w:pPr>
              <w:spacing w:after="0" w:line="276" w:lineRule="auto"/>
              <w:rPr>
                <w:rFonts w:ascii="Tahoma" w:eastAsia="Tahoma" w:hAnsi="Tahoma" w:cs="Tahoma"/>
                <w:sz w:val="24"/>
                <w:szCs w:val="24"/>
              </w:rPr>
            </w:pPr>
          </w:p>
          <w:p w14:paraId="000001B5"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Buka empangan getah, kumur dengan air suam.</w:t>
            </w:r>
          </w:p>
          <w:p w14:paraId="000001B6" w14:textId="77777777" w:rsidR="00B327EC" w:rsidRDefault="00B327EC">
            <w:pPr>
              <w:spacing w:after="0" w:line="276" w:lineRule="auto"/>
              <w:rPr>
                <w:rFonts w:ascii="Tahoma" w:eastAsia="Tahoma" w:hAnsi="Tahoma" w:cs="Tahoma"/>
                <w:sz w:val="24"/>
                <w:szCs w:val="24"/>
              </w:rPr>
            </w:pPr>
          </w:p>
          <w:p w14:paraId="000001B7"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Arahan kepada pesakit – supaya tidak mengambil makanan dan minuman sejuk dan panas dalam masa satu jam selepas proses pelunturan dijalankan serta mengelakkan makanan dan minuman yang boleh mengakibatkan ‘staining’ atau yang mempunyai kandungan pewarna yang tinggi. Keterangan diberi berkaitan kemungkinan post-op sensitivity.</w:t>
            </w:r>
          </w:p>
          <w:p w14:paraId="000001B8" w14:textId="77777777" w:rsidR="00B327EC" w:rsidRDefault="00B327EC">
            <w:pPr>
              <w:spacing w:after="0" w:line="276" w:lineRule="auto"/>
              <w:rPr>
                <w:rFonts w:ascii="Tahoma" w:eastAsia="Tahoma" w:hAnsi="Tahoma" w:cs="Tahoma"/>
                <w:sz w:val="24"/>
                <w:szCs w:val="24"/>
              </w:rPr>
            </w:pPr>
          </w:p>
          <w:p w14:paraId="000001B9" w14:textId="3765E2EC"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Prosedur seperti di atas boleh diulangi selepas 2 – 4 minggu mengikut keperluan, terutama dalam kes seperti `Tetracycline staining’ yang teruk.</w:t>
            </w:r>
          </w:p>
          <w:p w14:paraId="000001BA" w14:textId="77777777" w:rsidR="00B327EC" w:rsidRDefault="00B327EC">
            <w:pPr>
              <w:spacing w:after="0" w:line="276" w:lineRule="auto"/>
              <w:rPr>
                <w:rFonts w:ascii="Tahoma" w:eastAsia="Tahoma" w:hAnsi="Tahoma" w:cs="Tahoma"/>
                <w:sz w:val="24"/>
                <w:szCs w:val="24"/>
              </w:rPr>
            </w:pPr>
          </w:p>
          <w:p w14:paraId="000001BB" w14:textId="77777777" w:rsidR="00B327EC" w:rsidRDefault="002C3448">
            <w:pPr>
              <w:pBdr>
                <w:top w:val="nil"/>
                <w:left w:val="nil"/>
                <w:bottom w:val="nil"/>
                <w:right w:val="nil"/>
                <w:between w:val="nil"/>
              </w:pBdr>
              <w:spacing w:after="0" w:line="276" w:lineRule="auto"/>
              <w:rPr>
                <w:rFonts w:ascii="Tahoma" w:eastAsia="Tahoma" w:hAnsi="Tahoma" w:cs="Tahoma"/>
                <w:b/>
                <w:color w:val="000000"/>
                <w:sz w:val="24"/>
                <w:szCs w:val="24"/>
                <w:u w:val="single"/>
              </w:rPr>
            </w:pPr>
            <w:r>
              <w:rPr>
                <w:rFonts w:ascii="Tahoma" w:eastAsia="Tahoma" w:hAnsi="Tahoma" w:cs="Tahoma"/>
                <w:b/>
                <w:color w:val="000000"/>
                <w:sz w:val="24"/>
                <w:szCs w:val="24"/>
                <w:u w:val="single"/>
              </w:rPr>
              <w:t>Pelunturan Gigi Non-Vital</w:t>
            </w:r>
          </w:p>
          <w:p w14:paraId="000001BC" w14:textId="77777777" w:rsidR="00B327EC" w:rsidRDefault="00B327EC">
            <w:pPr>
              <w:pBdr>
                <w:top w:val="nil"/>
                <w:left w:val="nil"/>
                <w:bottom w:val="nil"/>
                <w:right w:val="nil"/>
                <w:between w:val="nil"/>
              </w:pBdr>
              <w:spacing w:after="0" w:line="276" w:lineRule="auto"/>
              <w:rPr>
                <w:rFonts w:ascii="Tahoma" w:eastAsia="Tahoma" w:hAnsi="Tahoma" w:cs="Tahoma"/>
                <w:b/>
                <w:color w:val="000000"/>
                <w:sz w:val="24"/>
                <w:szCs w:val="24"/>
                <w:u w:val="single"/>
              </w:rPr>
            </w:pPr>
          </w:p>
          <w:p w14:paraId="000001BD" w14:textId="5ABF4DC0"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Teknik pelunturan gigi non vital dirujuk kepada gigi yang telah diberi rawatan endodontik. Dua kaedah untuk pelunturan gigi non vital adalah `In-office thermacatalytic bleach’ dan `Out-of-office bleaching’.</w:t>
            </w:r>
          </w:p>
          <w:p w14:paraId="000001BE" w14:textId="77777777" w:rsidR="00B327EC" w:rsidRDefault="00B327EC">
            <w:pPr>
              <w:spacing w:after="0"/>
              <w:ind w:left="720"/>
              <w:rPr>
                <w:rFonts w:ascii="Tahoma" w:eastAsia="Tahoma" w:hAnsi="Tahoma" w:cs="Tahoma"/>
                <w:sz w:val="24"/>
                <w:szCs w:val="24"/>
              </w:rPr>
            </w:pPr>
          </w:p>
          <w:p w14:paraId="000001BF" w14:textId="18EB07DF" w:rsidR="00B327EC" w:rsidRDefault="002C3448">
            <w:pPr>
              <w:spacing w:after="0"/>
              <w:rPr>
                <w:rFonts w:ascii="Tahoma" w:eastAsia="Tahoma" w:hAnsi="Tahoma" w:cs="Tahoma"/>
                <w:b/>
                <w:sz w:val="24"/>
                <w:szCs w:val="24"/>
              </w:rPr>
            </w:pPr>
            <w:r>
              <w:rPr>
                <w:rFonts w:ascii="Tahoma" w:eastAsia="Tahoma" w:hAnsi="Tahoma" w:cs="Tahoma"/>
                <w:b/>
                <w:sz w:val="24"/>
                <w:szCs w:val="24"/>
              </w:rPr>
              <w:t>a) Prosedur `In-office   thermacatalytic bleach’.</w:t>
            </w:r>
          </w:p>
          <w:p w14:paraId="000001C0" w14:textId="77777777" w:rsidR="00B327EC" w:rsidRDefault="00B327EC">
            <w:pPr>
              <w:spacing w:after="0"/>
              <w:rPr>
                <w:rFonts w:ascii="Tahoma" w:eastAsia="Tahoma" w:hAnsi="Tahoma" w:cs="Tahoma"/>
                <w:color w:val="000000"/>
                <w:sz w:val="24"/>
                <w:szCs w:val="24"/>
              </w:rPr>
            </w:pPr>
          </w:p>
          <w:p w14:paraId="000001C1" w14:textId="77777777" w:rsidR="00B327EC" w:rsidRDefault="002C3448">
            <w:pPr>
              <w:spacing w:after="0"/>
              <w:rPr>
                <w:rFonts w:ascii="Tahoma" w:eastAsia="Tahoma" w:hAnsi="Tahoma" w:cs="Tahoma"/>
                <w:color w:val="000000"/>
                <w:sz w:val="24"/>
                <w:szCs w:val="24"/>
              </w:rPr>
            </w:pPr>
            <w:r>
              <w:rPr>
                <w:rFonts w:ascii="Tahoma" w:eastAsia="Tahoma" w:hAnsi="Tahoma" w:cs="Tahoma"/>
                <w:color w:val="000000"/>
                <w:sz w:val="24"/>
                <w:szCs w:val="24"/>
              </w:rPr>
              <w:t>Ulangi langkah 1-8.</w:t>
            </w:r>
          </w:p>
          <w:p w14:paraId="000001C2" w14:textId="77777777" w:rsidR="00B327EC" w:rsidRDefault="00B327EC">
            <w:pPr>
              <w:spacing w:after="0"/>
              <w:rPr>
                <w:rFonts w:ascii="Tahoma" w:eastAsia="Tahoma" w:hAnsi="Tahoma" w:cs="Tahoma"/>
                <w:color w:val="000000"/>
                <w:sz w:val="24"/>
                <w:szCs w:val="24"/>
              </w:rPr>
            </w:pPr>
          </w:p>
          <w:p w14:paraId="000001C3"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Gigi yang berubah warna diasingkan menggunakan empangan getah dan gingiva disapu dengan vaselin</w:t>
            </w:r>
          </w:p>
        </w:tc>
      </w:tr>
      <w:tr w:rsidR="00B327EC" w14:paraId="51F1B231"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1C4" w14:textId="77777777" w:rsidR="00B327EC" w:rsidRDefault="00B327EC">
            <w:pPr>
              <w:spacing w:after="0"/>
              <w:jc w:val="center"/>
              <w:rPr>
                <w:rFonts w:ascii="Tahoma" w:eastAsia="Tahoma" w:hAnsi="Tahoma" w:cs="Tahoma"/>
                <w:b/>
                <w:sz w:val="24"/>
                <w:szCs w:val="24"/>
              </w:rPr>
            </w:pPr>
          </w:p>
          <w:p w14:paraId="000001C5" w14:textId="77777777" w:rsidR="00B327EC" w:rsidRDefault="002C3448">
            <w:pPr>
              <w:spacing w:after="0"/>
              <w:jc w:val="center"/>
              <w:rPr>
                <w:rFonts w:ascii="Tahoma" w:eastAsia="Tahoma" w:hAnsi="Tahoma" w:cs="Tahoma"/>
                <w:b/>
                <w:sz w:val="24"/>
                <w:szCs w:val="24"/>
              </w:rPr>
            </w:pPr>
            <w:r>
              <w:rPr>
                <w:rFonts w:ascii="Tahoma" w:eastAsia="Tahoma" w:hAnsi="Tahoma" w:cs="Tahoma"/>
                <w:b/>
                <w:sz w:val="24"/>
                <w:szCs w:val="24"/>
              </w:rPr>
              <w:t>TANGGUNGJAWAB</w:t>
            </w:r>
          </w:p>
        </w:tc>
        <w:tc>
          <w:tcPr>
            <w:tcW w:w="7585" w:type="dxa"/>
            <w:tcBorders>
              <w:top w:val="single" w:sz="4" w:space="0" w:color="000000"/>
              <w:left w:val="single" w:sz="4" w:space="0" w:color="000000"/>
              <w:bottom w:val="single" w:sz="4" w:space="0" w:color="000000"/>
              <w:right w:val="single" w:sz="4" w:space="0" w:color="000000"/>
            </w:tcBorders>
          </w:tcPr>
          <w:p w14:paraId="000001C6"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p w14:paraId="000001C7" w14:textId="77777777" w:rsidR="00B327EC" w:rsidRDefault="002C3448">
            <w:pPr>
              <w:pBdr>
                <w:top w:val="nil"/>
                <w:left w:val="nil"/>
                <w:bottom w:val="nil"/>
                <w:right w:val="nil"/>
                <w:between w:val="nil"/>
              </w:pBdr>
              <w:spacing w:after="0" w:line="276" w:lineRule="auto"/>
              <w:ind w:left="720"/>
              <w:jc w:val="center"/>
              <w:rPr>
                <w:rFonts w:ascii="Tahoma" w:eastAsia="Tahoma" w:hAnsi="Tahoma" w:cs="Tahoma"/>
                <w:b/>
                <w:color w:val="000000"/>
                <w:sz w:val="24"/>
                <w:szCs w:val="24"/>
              </w:rPr>
            </w:pPr>
            <w:r>
              <w:rPr>
                <w:rFonts w:ascii="Tahoma" w:eastAsia="Tahoma" w:hAnsi="Tahoma" w:cs="Tahoma"/>
                <w:b/>
                <w:color w:val="000000"/>
                <w:sz w:val="24"/>
                <w:szCs w:val="24"/>
              </w:rPr>
              <w:t>TINDAKAN</w:t>
            </w:r>
          </w:p>
        </w:tc>
      </w:tr>
      <w:tr w:rsidR="00B327EC" w14:paraId="404DF558"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1C8" w14:textId="77777777" w:rsidR="00B327EC" w:rsidRDefault="00B327EC">
            <w:pPr>
              <w:spacing w:after="0"/>
              <w:jc w:val="center"/>
              <w:rPr>
                <w:rFonts w:ascii="Tahoma" w:eastAsia="Tahoma" w:hAnsi="Tahoma" w:cs="Tahoma"/>
                <w:sz w:val="24"/>
                <w:szCs w:val="24"/>
              </w:rPr>
            </w:pPr>
          </w:p>
          <w:p w14:paraId="000001C9" w14:textId="536D59D7" w:rsidR="00B327EC" w:rsidRPr="00771F12" w:rsidRDefault="002C3448">
            <w:pPr>
              <w:spacing w:after="0"/>
              <w:jc w:val="center"/>
              <w:rPr>
                <w:rFonts w:ascii="Tahoma" w:eastAsia="Tahoma" w:hAnsi="Tahoma" w:cs="Tahoma"/>
                <w:color w:val="000000" w:themeColor="text1"/>
                <w:sz w:val="24"/>
                <w:szCs w:val="24"/>
              </w:rPr>
            </w:pPr>
            <w:r>
              <w:rPr>
                <w:rFonts w:ascii="Tahoma" w:eastAsia="Tahoma" w:hAnsi="Tahoma" w:cs="Tahoma"/>
                <w:sz w:val="24"/>
                <w:szCs w:val="24"/>
              </w:rPr>
              <w:t xml:space="preserve">Pakar </w:t>
            </w:r>
            <w:r w:rsidR="00771F12">
              <w:rPr>
                <w:rFonts w:ascii="Tahoma" w:eastAsia="Tahoma" w:hAnsi="Tahoma" w:cs="Tahoma"/>
                <w:sz w:val="24"/>
                <w:szCs w:val="24"/>
              </w:rPr>
              <w:t>R</w:t>
            </w:r>
            <w:r>
              <w:rPr>
                <w:rFonts w:ascii="Tahoma" w:eastAsia="Tahoma" w:hAnsi="Tahoma" w:cs="Tahoma"/>
                <w:sz w:val="24"/>
                <w:szCs w:val="24"/>
              </w:rPr>
              <w:t xml:space="preserve">estoratif </w:t>
            </w:r>
            <w:r w:rsidRPr="00771F12">
              <w:rPr>
                <w:rFonts w:ascii="Tahoma" w:eastAsia="Tahoma" w:hAnsi="Tahoma" w:cs="Tahoma"/>
                <w:color w:val="000000" w:themeColor="text1"/>
                <w:sz w:val="24"/>
                <w:szCs w:val="24"/>
              </w:rPr>
              <w:t>/ PP</w:t>
            </w:r>
          </w:p>
          <w:p w14:paraId="000001CA" w14:textId="77777777" w:rsidR="00B327EC" w:rsidRPr="00771F12" w:rsidRDefault="00B327EC">
            <w:pPr>
              <w:spacing w:after="0"/>
              <w:jc w:val="center"/>
              <w:rPr>
                <w:rFonts w:ascii="Tahoma" w:eastAsia="Tahoma" w:hAnsi="Tahoma" w:cs="Tahoma"/>
                <w:color w:val="000000" w:themeColor="text1"/>
                <w:sz w:val="24"/>
                <w:szCs w:val="24"/>
              </w:rPr>
            </w:pPr>
          </w:p>
          <w:p w14:paraId="000001CB" w14:textId="77777777" w:rsidR="00B327EC" w:rsidRPr="00771F12" w:rsidRDefault="00B327EC">
            <w:pPr>
              <w:spacing w:after="0"/>
              <w:jc w:val="center"/>
              <w:rPr>
                <w:rFonts w:ascii="Tahoma" w:eastAsia="Tahoma" w:hAnsi="Tahoma" w:cs="Tahoma"/>
                <w:color w:val="000000" w:themeColor="text1"/>
                <w:sz w:val="24"/>
                <w:szCs w:val="24"/>
              </w:rPr>
            </w:pPr>
          </w:p>
          <w:p w14:paraId="000001CC" w14:textId="77777777" w:rsidR="00B327EC" w:rsidRPr="00771F12" w:rsidRDefault="00B327EC">
            <w:pPr>
              <w:spacing w:after="0"/>
              <w:jc w:val="center"/>
              <w:rPr>
                <w:rFonts w:ascii="Tahoma" w:eastAsia="Tahoma" w:hAnsi="Tahoma" w:cs="Tahoma"/>
                <w:color w:val="000000" w:themeColor="text1"/>
                <w:sz w:val="24"/>
                <w:szCs w:val="24"/>
              </w:rPr>
            </w:pPr>
          </w:p>
          <w:p w14:paraId="000001CD" w14:textId="77777777" w:rsidR="00B327EC" w:rsidRPr="00771F12" w:rsidRDefault="00B327EC">
            <w:pPr>
              <w:spacing w:after="0"/>
              <w:jc w:val="center"/>
              <w:rPr>
                <w:rFonts w:ascii="Tahoma" w:eastAsia="Tahoma" w:hAnsi="Tahoma" w:cs="Tahoma"/>
                <w:color w:val="000000" w:themeColor="text1"/>
                <w:sz w:val="24"/>
                <w:szCs w:val="24"/>
              </w:rPr>
            </w:pPr>
          </w:p>
          <w:p w14:paraId="000001CE" w14:textId="4C5E7254"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sidRP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1CF" w14:textId="77777777" w:rsidR="00B327EC" w:rsidRPr="00771F12" w:rsidRDefault="00B327EC">
            <w:pPr>
              <w:spacing w:after="0"/>
              <w:jc w:val="center"/>
              <w:rPr>
                <w:rFonts w:ascii="Tahoma" w:eastAsia="Tahoma" w:hAnsi="Tahoma" w:cs="Tahoma"/>
                <w:color w:val="000000" w:themeColor="text1"/>
                <w:sz w:val="24"/>
                <w:szCs w:val="24"/>
              </w:rPr>
            </w:pPr>
          </w:p>
          <w:p w14:paraId="000001D0" w14:textId="77777777" w:rsidR="00B327EC" w:rsidRPr="00771F12" w:rsidRDefault="00B327EC">
            <w:pPr>
              <w:spacing w:after="0"/>
              <w:jc w:val="center"/>
              <w:rPr>
                <w:rFonts w:ascii="Tahoma" w:eastAsia="Tahoma" w:hAnsi="Tahoma" w:cs="Tahoma"/>
                <w:color w:val="000000" w:themeColor="text1"/>
                <w:sz w:val="24"/>
                <w:szCs w:val="24"/>
              </w:rPr>
            </w:pPr>
          </w:p>
          <w:p w14:paraId="000001D1" w14:textId="77777777" w:rsidR="00B327EC" w:rsidRPr="00771F12" w:rsidRDefault="00B327EC">
            <w:pPr>
              <w:spacing w:after="0"/>
              <w:jc w:val="center"/>
              <w:rPr>
                <w:rFonts w:ascii="Tahoma" w:eastAsia="Tahoma" w:hAnsi="Tahoma" w:cs="Tahoma"/>
                <w:color w:val="000000" w:themeColor="text1"/>
                <w:sz w:val="24"/>
                <w:szCs w:val="24"/>
              </w:rPr>
            </w:pPr>
          </w:p>
          <w:p w14:paraId="000001D2" w14:textId="79A29735"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sidRP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1D3" w14:textId="77777777" w:rsidR="00B327EC" w:rsidRPr="00771F12" w:rsidRDefault="00B327EC">
            <w:pPr>
              <w:spacing w:after="0"/>
              <w:jc w:val="center"/>
              <w:rPr>
                <w:rFonts w:ascii="Tahoma" w:eastAsia="Tahoma" w:hAnsi="Tahoma" w:cs="Tahoma"/>
                <w:color w:val="000000" w:themeColor="text1"/>
                <w:sz w:val="24"/>
                <w:szCs w:val="24"/>
              </w:rPr>
            </w:pPr>
          </w:p>
          <w:p w14:paraId="000001D4" w14:textId="77777777" w:rsidR="00B327EC" w:rsidRPr="00771F12" w:rsidRDefault="00B327EC">
            <w:pPr>
              <w:spacing w:after="0"/>
              <w:jc w:val="center"/>
              <w:rPr>
                <w:rFonts w:ascii="Tahoma" w:eastAsia="Tahoma" w:hAnsi="Tahoma" w:cs="Tahoma"/>
                <w:color w:val="000000" w:themeColor="text1"/>
                <w:sz w:val="24"/>
                <w:szCs w:val="24"/>
              </w:rPr>
            </w:pPr>
          </w:p>
          <w:p w14:paraId="000001D5" w14:textId="77777777" w:rsidR="00B327EC" w:rsidRPr="00771F12" w:rsidRDefault="00B327EC">
            <w:pPr>
              <w:spacing w:after="0"/>
              <w:jc w:val="center"/>
              <w:rPr>
                <w:rFonts w:ascii="Tahoma" w:eastAsia="Tahoma" w:hAnsi="Tahoma" w:cs="Tahoma"/>
                <w:color w:val="000000" w:themeColor="text1"/>
                <w:sz w:val="24"/>
                <w:szCs w:val="24"/>
              </w:rPr>
            </w:pPr>
          </w:p>
          <w:p w14:paraId="000001D6" w14:textId="77777777" w:rsidR="00B327EC" w:rsidRPr="00771F12" w:rsidRDefault="00B327EC">
            <w:pPr>
              <w:spacing w:after="0"/>
              <w:jc w:val="center"/>
              <w:rPr>
                <w:rFonts w:ascii="Tahoma" w:eastAsia="Tahoma" w:hAnsi="Tahoma" w:cs="Tahoma"/>
                <w:color w:val="000000" w:themeColor="text1"/>
                <w:sz w:val="24"/>
                <w:szCs w:val="24"/>
              </w:rPr>
            </w:pPr>
          </w:p>
          <w:p w14:paraId="000001D7" w14:textId="41332FC9"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sidRP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1D8" w14:textId="77777777" w:rsidR="00B327EC" w:rsidRPr="00771F12" w:rsidRDefault="00B327EC">
            <w:pPr>
              <w:spacing w:after="0"/>
              <w:jc w:val="center"/>
              <w:rPr>
                <w:rFonts w:ascii="Tahoma" w:eastAsia="Tahoma" w:hAnsi="Tahoma" w:cs="Tahoma"/>
                <w:color w:val="000000" w:themeColor="text1"/>
                <w:sz w:val="24"/>
                <w:szCs w:val="24"/>
              </w:rPr>
            </w:pPr>
          </w:p>
          <w:p w14:paraId="000001D9" w14:textId="77777777" w:rsidR="00B327EC" w:rsidRPr="00771F12" w:rsidRDefault="00B327EC">
            <w:pPr>
              <w:spacing w:after="0"/>
              <w:jc w:val="center"/>
              <w:rPr>
                <w:rFonts w:ascii="Tahoma" w:eastAsia="Tahoma" w:hAnsi="Tahoma" w:cs="Tahoma"/>
                <w:color w:val="000000" w:themeColor="text1"/>
                <w:sz w:val="24"/>
                <w:szCs w:val="24"/>
              </w:rPr>
            </w:pPr>
          </w:p>
          <w:p w14:paraId="000001DA" w14:textId="77777777" w:rsidR="00B327EC" w:rsidRPr="00771F12" w:rsidRDefault="00B327EC">
            <w:pPr>
              <w:spacing w:after="0"/>
              <w:jc w:val="center"/>
              <w:rPr>
                <w:rFonts w:ascii="Tahoma" w:eastAsia="Tahoma" w:hAnsi="Tahoma" w:cs="Tahoma"/>
                <w:color w:val="000000" w:themeColor="text1"/>
                <w:sz w:val="24"/>
                <w:szCs w:val="24"/>
              </w:rPr>
            </w:pPr>
          </w:p>
          <w:p w14:paraId="000001DB" w14:textId="77777777" w:rsidR="00B327EC" w:rsidRPr="00771F12" w:rsidRDefault="00B327EC">
            <w:pPr>
              <w:spacing w:after="0"/>
              <w:jc w:val="center"/>
              <w:rPr>
                <w:rFonts w:ascii="Tahoma" w:eastAsia="Tahoma" w:hAnsi="Tahoma" w:cs="Tahoma"/>
                <w:color w:val="000000" w:themeColor="text1"/>
                <w:sz w:val="24"/>
                <w:szCs w:val="24"/>
              </w:rPr>
            </w:pPr>
          </w:p>
          <w:p w14:paraId="000001DC" w14:textId="77777777" w:rsidR="00B327EC" w:rsidRPr="00771F12" w:rsidRDefault="00B327EC">
            <w:pPr>
              <w:spacing w:after="0"/>
              <w:jc w:val="center"/>
              <w:rPr>
                <w:rFonts w:ascii="Tahoma" w:eastAsia="Tahoma" w:hAnsi="Tahoma" w:cs="Tahoma"/>
                <w:color w:val="000000" w:themeColor="text1"/>
                <w:sz w:val="24"/>
                <w:szCs w:val="24"/>
              </w:rPr>
            </w:pPr>
          </w:p>
          <w:p w14:paraId="000001DD" w14:textId="655795C8"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sidRP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1DE" w14:textId="77777777" w:rsidR="00B327EC" w:rsidRPr="00771F12" w:rsidRDefault="00B327EC">
            <w:pPr>
              <w:spacing w:after="0"/>
              <w:jc w:val="center"/>
              <w:rPr>
                <w:rFonts w:ascii="Tahoma" w:eastAsia="Tahoma" w:hAnsi="Tahoma" w:cs="Tahoma"/>
                <w:color w:val="000000" w:themeColor="text1"/>
                <w:sz w:val="24"/>
                <w:szCs w:val="24"/>
              </w:rPr>
            </w:pPr>
          </w:p>
          <w:p w14:paraId="000001DF" w14:textId="77777777" w:rsidR="00B327EC" w:rsidRPr="00771F12" w:rsidRDefault="00B327EC">
            <w:pPr>
              <w:spacing w:after="0"/>
              <w:jc w:val="center"/>
              <w:rPr>
                <w:rFonts w:ascii="Tahoma" w:eastAsia="Tahoma" w:hAnsi="Tahoma" w:cs="Tahoma"/>
                <w:color w:val="000000" w:themeColor="text1"/>
                <w:sz w:val="24"/>
                <w:szCs w:val="24"/>
              </w:rPr>
            </w:pPr>
          </w:p>
          <w:p w14:paraId="000001E0" w14:textId="77777777" w:rsidR="00B327EC" w:rsidRPr="00771F12" w:rsidRDefault="00B327EC">
            <w:pPr>
              <w:spacing w:after="0"/>
              <w:jc w:val="center"/>
              <w:rPr>
                <w:rFonts w:ascii="Tahoma" w:eastAsia="Tahoma" w:hAnsi="Tahoma" w:cs="Tahoma"/>
                <w:color w:val="000000" w:themeColor="text1"/>
                <w:sz w:val="24"/>
                <w:szCs w:val="24"/>
              </w:rPr>
            </w:pPr>
          </w:p>
          <w:p w14:paraId="000001E1" w14:textId="77777777" w:rsidR="00B327EC" w:rsidRPr="00771F12" w:rsidRDefault="00B327EC">
            <w:pPr>
              <w:spacing w:after="0"/>
              <w:jc w:val="center"/>
              <w:rPr>
                <w:rFonts w:ascii="Tahoma" w:eastAsia="Tahoma" w:hAnsi="Tahoma" w:cs="Tahoma"/>
                <w:color w:val="000000" w:themeColor="text1"/>
                <w:sz w:val="24"/>
                <w:szCs w:val="24"/>
              </w:rPr>
            </w:pPr>
          </w:p>
          <w:p w14:paraId="000001E2" w14:textId="77777777" w:rsidR="00B327EC" w:rsidRPr="00771F12" w:rsidRDefault="00B327EC">
            <w:pPr>
              <w:spacing w:after="0"/>
              <w:jc w:val="center"/>
              <w:rPr>
                <w:rFonts w:ascii="Tahoma" w:eastAsia="Tahoma" w:hAnsi="Tahoma" w:cs="Tahoma"/>
                <w:color w:val="000000" w:themeColor="text1"/>
                <w:sz w:val="24"/>
                <w:szCs w:val="24"/>
              </w:rPr>
            </w:pPr>
          </w:p>
          <w:p w14:paraId="000001E3" w14:textId="77777777" w:rsidR="00B327EC" w:rsidRPr="00771F12" w:rsidRDefault="00B327EC">
            <w:pPr>
              <w:spacing w:after="0"/>
              <w:jc w:val="center"/>
              <w:rPr>
                <w:rFonts w:ascii="Tahoma" w:eastAsia="Tahoma" w:hAnsi="Tahoma" w:cs="Tahoma"/>
                <w:color w:val="000000" w:themeColor="text1"/>
                <w:sz w:val="24"/>
                <w:szCs w:val="24"/>
              </w:rPr>
            </w:pPr>
          </w:p>
          <w:p w14:paraId="000001E4" w14:textId="77777777" w:rsidR="00B327EC" w:rsidRPr="00771F12" w:rsidRDefault="00B327EC">
            <w:pPr>
              <w:spacing w:after="0"/>
              <w:jc w:val="center"/>
              <w:rPr>
                <w:rFonts w:ascii="Tahoma" w:eastAsia="Tahoma" w:hAnsi="Tahoma" w:cs="Tahoma"/>
                <w:color w:val="000000" w:themeColor="text1"/>
                <w:sz w:val="24"/>
                <w:szCs w:val="24"/>
              </w:rPr>
            </w:pPr>
          </w:p>
          <w:p w14:paraId="000001E5" w14:textId="400E6237"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sidRP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1E6" w14:textId="77777777" w:rsidR="00B327EC" w:rsidRPr="00771F12" w:rsidRDefault="00B327EC">
            <w:pPr>
              <w:spacing w:after="0"/>
              <w:jc w:val="center"/>
              <w:rPr>
                <w:rFonts w:ascii="Tahoma" w:eastAsia="Tahoma" w:hAnsi="Tahoma" w:cs="Tahoma"/>
                <w:color w:val="000000" w:themeColor="text1"/>
                <w:sz w:val="24"/>
                <w:szCs w:val="24"/>
              </w:rPr>
            </w:pPr>
          </w:p>
          <w:p w14:paraId="000001E7" w14:textId="77777777" w:rsidR="00B327EC" w:rsidRPr="00771F12" w:rsidRDefault="00B327EC">
            <w:pPr>
              <w:spacing w:after="0"/>
              <w:rPr>
                <w:rFonts w:ascii="Tahoma" w:eastAsia="Tahoma" w:hAnsi="Tahoma" w:cs="Tahoma"/>
                <w:color w:val="000000" w:themeColor="text1"/>
                <w:sz w:val="24"/>
                <w:szCs w:val="24"/>
              </w:rPr>
            </w:pPr>
          </w:p>
          <w:p w14:paraId="000001E8" w14:textId="77777777" w:rsidR="00B327EC" w:rsidRPr="00771F12" w:rsidRDefault="00B327EC">
            <w:pPr>
              <w:spacing w:after="0"/>
              <w:jc w:val="center"/>
              <w:rPr>
                <w:rFonts w:ascii="Tahoma" w:eastAsia="Tahoma" w:hAnsi="Tahoma" w:cs="Tahoma"/>
                <w:color w:val="000000" w:themeColor="text1"/>
                <w:sz w:val="24"/>
                <w:szCs w:val="24"/>
              </w:rPr>
            </w:pPr>
          </w:p>
          <w:p w14:paraId="000001E9" w14:textId="1AE496F7"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1EA" w14:textId="77777777" w:rsidR="00B327EC" w:rsidRPr="00771F12" w:rsidRDefault="00B327EC">
            <w:pPr>
              <w:spacing w:after="0"/>
              <w:jc w:val="center"/>
              <w:rPr>
                <w:rFonts w:ascii="Tahoma" w:eastAsia="Tahoma" w:hAnsi="Tahoma" w:cs="Tahoma"/>
                <w:color w:val="000000" w:themeColor="text1"/>
                <w:sz w:val="24"/>
                <w:szCs w:val="24"/>
              </w:rPr>
            </w:pPr>
          </w:p>
          <w:p w14:paraId="000001EB" w14:textId="77777777" w:rsidR="00B327EC" w:rsidRPr="00771F12" w:rsidRDefault="00B327EC">
            <w:pPr>
              <w:spacing w:after="0"/>
              <w:jc w:val="center"/>
              <w:rPr>
                <w:rFonts w:ascii="Tahoma" w:eastAsia="Tahoma" w:hAnsi="Tahoma" w:cs="Tahoma"/>
                <w:color w:val="000000" w:themeColor="text1"/>
                <w:sz w:val="24"/>
                <w:szCs w:val="24"/>
              </w:rPr>
            </w:pPr>
          </w:p>
          <w:p w14:paraId="000001EC" w14:textId="77777777" w:rsidR="00B327EC" w:rsidRPr="00771F12" w:rsidRDefault="00B327EC">
            <w:pPr>
              <w:spacing w:after="0"/>
              <w:jc w:val="center"/>
              <w:rPr>
                <w:rFonts w:ascii="Tahoma" w:eastAsia="Tahoma" w:hAnsi="Tahoma" w:cs="Tahoma"/>
                <w:color w:val="000000" w:themeColor="text1"/>
                <w:sz w:val="24"/>
                <w:szCs w:val="24"/>
              </w:rPr>
            </w:pPr>
          </w:p>
          <w:p w14:paraId="000001ED" w14:textId="2774DBB5"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1EE" w14:textId="77777777" w:rsidR="00B327EC" w:rsidRDefault="00B327EC">
            <w:pPr>
              <w:spacing w:after="0"/>
              <w:jc w:val="center"/>
              <w:rPr>
                <w:rFonts w:ascii="Tahoma" w:eastAsia="Tahoma" w:hAnsi="Tahoma" w:cs="Tahoma"/>
                <w:b/>
                <w:sz w:val="24"/>
                <w:szCs w:val="24"/>
              </w:rPr>
            </w:pPr>
          </w:p>
        </w:tc>
        <w:tc>
          <w:tcPr>
            <w:tcW w:w="7585" w:type="dxa"/>
            <w:tcBorders>
              <w:top w:val="single" w:sz="4" w:space="0" w:color="000000"/>
              <w:left w:val="single" w:sz="4" w:space="0" w:color="000000"/>
              <w:bottom w:val="single" w:sz="4" w:space="0" w:color="000000"/>
              <w:right w:val="single" w:sz="4" w:space="0" w:color="000000"/>
            </w:tcBorders>
          </w:tcPr>
          <w:p w14:paraId="000001EF" w14:textId="77777777" w:rsidR="00B327EC" w:rsidRDefault="00B327EC">
            <w:pPr>
              <w:pBdr>
                <w:top w:val="nil"/>
                <w:left w:val="nil"/>
                <w:bottom w:val="nil"/>
                <w:right w:val="nil"/>
                <w:between w:val="nil"/>
              </w:pBdr>
              <w:spacing w:after="0" w:line="276" w:lineRule="auto"/>
              <w:ind w:left="720"/>
              <w:rPr>
                <w:rFonts w:ascii="Tahoma" w:eastAsia="Tahoma" w:hAnsi="Tahoma" w:cs="Tahoma"/>
                <w:color w:val="000000"/>
                <w:sz w:val="24"/>
                <w:szCs w:val="24"/>
              </w:rPr>
            </w:pPr>
          </w:p>
          <w:p w14:paraId="000001F0"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Semua tampalan di bahagian korona (bahagian palatal/ lingual/ oklusal) dibuangkan sedalam 2mm di bawah temuan cementoenamel.</w:t>
            </w:r>
          </w:p>
          <w:p w14:paraId="000001F1" w14:textId="77777777" w:rsidR="00B327EC" w:rsidRDefault="00B327EC">
            <w:pPr>
              <w:pBdr>
                <w:top w:val="nil"/>
                <w:left w:val="nil"/>
                <w:bottom w:val="nil"/>
                <w:right w:val="nil"/>
                <w:between w:val="nil"/>
              </w:pBdr>
              <w:spacing w:after="0" w:line="276" w:lineRule="auto"/>
              <w:ind w:left="720"/>
              <w:rPr>
                <w:rFonts w:ascii="Tahoma" w:eastAsia="Tahoma" w:hAnsi="Tahoma" w:cs="Tahoma"/>
                <w:color w:val="000000"/>
                <w:sz w:val="24"/>
                <w:szCs w:val="24"/>
              </w:rPr>
            </w:pPr>
          </w:p>
          <w:p w14:paraId="000001F2" w14:textId="2CB2BAEB"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1mm lapisan simen seperti`glass-ionomer’ atau `Poly-carboxylate’ diletakkan di atas tampalan kanal akar dan dibiarkan keras.</w:t>
            </w:r>
          </w:p>
          <w:p w14:paraId="000001F3" w14:textId="77777777" w:rsidR="00B327EC" w:rsidRDefault="00B327EC">
            <w:pPr>
              <w:spacing w:after="0" w:line="276" w:lineRule="auto"/>
              <w:rPr>
                <w:rFonts w:ascii="Tahoma" w:eastAsia="Tahoma" w:hAnsi="Tahoma" w:cs="Tahoma"/>
                <w:sz w:val="24"/>
                <w:szCs w:val="24"/>
              </w:rPr>
            </w:pPr>
          </w:p>
          <w:p w14:paraId="000001F4"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Kebuk Pulpa dibersihkan daripada debri organik dengan pellet kapas yang telah direndam dalam Klorofom atau xylene, bilas dan dikeringkan.</w:t>
            </w:r>
          </w:p>
          <w:p w14:paraId="000001F5" w14:textId="77777777" w:rsidR="00B327EC" w:rsidRDefault="00B327EC">
            <w:pPr>
              <w:spacing w:after="0" w:line="276" w:lineRule="auto"/>
              <w:rPr>
                <w:rFonts w:ascii="Tahoma" w:eastAsia="Tahoma" w:hAnsi="Tahoma" w:cs="Tahoma"/>
                <w:sz w:val="24"/>
                <w:szCs w:val="24"/>
              </w:rPr>
            </w:pPr>
          </w:p>
          <w:p w14:paraId="000001F6"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Bahagian koronal internal dentin di asid etsa kan dengan 37% asid fosforik cecair atau gel selama 30 saat, dicuci dan dikeringkan. Ini adalah untuk membuang `smear layer’ dan membenarkan bahan peluntur memasuki tubul dentin dengan baik.</w:t>
            </w:r>
          </w:p>
          <w:p w14:paraId="000001F7" w14:textId="77777777" w:rsidR="00B327EC" w:rsidRDefault="00B327EC">
            <w:pPr>
              <w:spacing w:after="0" w:line="276" w:lineRule="auto"/>
              <w:rPr>
                <w:rFonts w:ascii="Tahoma" w:eastAsia="Tahoma" w:hAnsi="Tahoma" w:cs="Tahoma"/>
                <w:sz w:val="24"/>
                <w:szCs w:val="24"/>
              </w:rPr>
            </w:pPr>
          </w:p>
          <w:p w14:paraId="000001F8"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30 – 35% `Hydrogen Peroxide’ diletakkan ke dalam kebuk pulpa menggunakan pelet kapas. `Commercial heat applicator’ atau `metal instrument’ digunakan untuk memberi haba selama 15 – 30 minit. (30 – 35% `Hydogen Peroxide’ yang dicelup dengan pellet kapas ditukar beberapa kali selama haba dibekalkan).</w:t>
            </w:r>
          </w:p>
          <w:p w14:paraId="000001F9" w14:textId="77777777" w:rsidR="00B327EC" w:rsidRDefault="00B327EC">
            <w:pPr>
              <w:spacing w:after="0" w:line="276" w:lineRule="auto"/>
              <w:rPr>
                <w:rFonts w:ascii="Tahoma" w:eastAsia="Tahoma" w:hAnsi="Tahoma" w:cs="Tahoma"/>
                <w:sz w:val="24"/>
                <w:szCs w:val="24"/>
              </w:rPr>
            </w:pPr>
          </w:p>
          <w:p w14:paraId="000001FA" w14:textId="77777777" w:rsidR="00B327EC" w:rsidRPr="001A1A7E"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lang w:val="es-ES"/>
              </w:rPr>
            </w:pPr>
            <w:r w:rsidRPr="001A1A7E">
              <w:rPr>
                <w:rFonts w:ascii="Tahoma" w:eastAsia="Tahoma" w:hAnsi="Tahoma" w:cs="Tahoma"/>
                <w:color w:val="000000"/>
                <w:sz w:val="24"/>
                <w:szCs w:val="24"/>
                <w:lang w:val="es-ES"/>
              </w:rPr>
              <w:t>Jika pesakit tidak selesa dengan kesan haba, punca haba boleh dikeluarkan. Gigi yang telah diberi rawatan endodontik boleh menahan panas sehingga 71</w:t>
            </w:r>
            <m:oMath>
              <m:r>
                <w:rPr>
                  <w:rFonts w:ascii="Cambria Math" w:eastAsia="Cambria Math" w:hAnsi="Cambria Math" w:cs="Cambria Math"/>
                  <w:color w:val="000000"/>
                  <w:sz w:val="24"/>
                  <w:szCs w:val="24"/>
                  <w:lang w:val="es-ES"/>
                </w:rPr>
                <m:t>°</m:t>
              </m:r>
            </m:oMath>
            <w:r w:rsidRPr="001A1A7E">
              <w:rPr>
                <w:rFonts w:ascii="Tahoma" w:eastAsia="Tahoma" w:hAnsi="Tahoma" w:cs="Tahoma"/>
                <w:color w:val="000000"/>
                <w:sz w:val="24"/>
                <w:szCs w:val="24"/>
                <w:lang w:val="es-ES"/>
              </w:rPr>
              <w:t>C. Ada juga teknik pelunturan yang tidak perlu menggunakan haba.</w:t>
            </w:r>
          </w:p>
          <w:p w14:paraId="000001FB" w14:textId="77777777" w:rsidR="00B327EC" w:rsidRPr="001A1A7E" w:rsidRDefault="00B327EC">
            <w:pPr>
              <w:spacing w:after="0" w:line="276" w:lineRule="auto"/>
              <w:rPr>
                <w:rFonts w:ascii="Tahoma" w:eastAsia="Tahoma" w:hAnsi="Tahoma" w:cs="Tahoma"/>
                <w:sz w:val="24"/>
                <w:szCs w:val="24"/>
                <w:lang w:val="es-ES"/>
              </w:rPr>
            </w:pPr>
          </w:p>
          <w:p w14:paraId="000001FC"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Tampalan sementara diletakkan menggunakan `Glass-Ionomer cement’ atau simen sementara yang lain.</w:t>
            </w:r>
          </w:p>
          <w:p w14:paraId="000001FD" w14:textId="77777777" w:rsidR="00B327EC" w:rsidRDefault="00B327EC">
            <w:pPr>
              <w:spacing w:after="0" w:line="276" w:lineRule="auto"/>
              <w:rPr>
                <w:rFonts w:ascii="Tahoma" w:eastAsia="Tahoma" w:hAnsi="Tahoma" w:cs="Tahoma"/>
                <w:sz w:val="24"/>
                <w:szCs w:val="24"/>
              </w:rPr>
            </w:pPr>
          </w:p>
          <w:p w14:paraId="000001FE"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Kesan pelunturan dinilaikan pada temujanji  seterusnya, jika warnanya telah berubah dan memuaskan hati pesakit, tampalan sementara dibuka, dicuci dengan aseton atau ethanol untuk membuang kesan-kesan bahan peluntur.</w:t>
            </w:r>
          </w:p>
          <w:p w14:paraId="000001FF" w14:textId="77777777" w:rsidR="00B327EC" w:rsidRDefault="00B327EC">
            <w:pPr>
              <w:pBdr>
                <w:top w:val="nil"/>
                <w:left w:val="nil"/>
                <w:bottom w:val="nil"/>
                <w:right w:val="nil"/>
                <w:between w:val="nil"/>
              </w:pBdr>
              <w:spacing w:after="0" w:line="276" w:lineRule="auto"/>
              <w:rPr>
                <w:rFonts w:ascii="Tahoma" w:eastAsia="Tahoma" w:hAnsi="Tahoma" w:cs="Tahoma"/>
                <w:b/>
                <w:color w:val="000000"/>
                <w:sz w:val="24"/>
                <w:szCs w:val="24"/>
                <w:u w:val="single"/>
              </w:rPr>
            </w:pPr>
          </w:p>
        </w:tc>
      </w:tr>
    </w:tbl>
    <w:p w14:paraId="00000200" w14:textId="77777777" w:rsidR="00B327EC" w:rsidRDefault="00B327EC">
      <w:pPr>
        <w:spacing w:after="0"/>
        <w:rPr>
          <w:rFonts w:ascii="Tahoma" w:eastAsia="Tahoma" w:hAnsi="Tahoma" w:cs="Tahoma"/>
          <w:b/>
          <w:color w:val="000000"/>
          <w:sz w:val="28"/>
          <w:szCs w:val="28"/>
          <w:u w:val="single"/>
        </w:rPr>
      </w:pPr>
    </w:p>
    <w:tbl>
      <w:tblPr>
        <w:tblStyle w:val="a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9"/>
        <w:gridCol w:w="7585"/>
      </w:tblGrid>
      <w:tr w:rsidR="00B327EC" w14:paraId="09C9FEE6"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201" w14:textId="77777777" w:rsidR="00B327EC" w:rsidRDefault="00B327EC">
            <w:pPr>
              <w:spacing w:after="0"/>
              <w:jc w:val="center"/>
              <w:rPr>
                <w:rFonts w:ascii="Tahoma" w:eastAsia="Tahoma" w:hAnsi="Tahoma" w:cs="Tahoma"/>
                <w:b/>
                <w:sz w:val="24"/>
                <w:szCs w:val="24"/>
              </w:rPr>
            </w:pPr>
          </w:p>
          <w:p w14:paraId="00000202" w14:textId="77777777" w:rsidR="00B327EC" w:rsidRDefault="002C3448">
            <w:pPr>
              <w:spacing w:after="0"/>
              <w:jc w:val="center"/>
              <w:rPr>
                <w:rFonts w:ascii="Tahoma" w:eastAsia="Tahoma" w:hAnsi="Tahoma" w:cs="Tahoma"/>
                <w:b/>
                <w:sz w:val="24"/>
                <w:szCs w:val="24"/>
              </w:rPr>
            </w:pPr>
            <w:r>
              <w:rPr>
                <w:rFonts w:ascii="Tahoma" w:eastAsia="Tahoma" w:hAnsi="Tahoma" w:cs="Tahoma"/>
                <w:b/>
                <w:sz w:val="24"/>
                <w:szCs w:val="24"/>
              </w:rPr>
              <w:t>TANGGUNGJAWAB</w:t>
            </w:r>
          </w:p>
        </w:tc>
        <w:tc>
          <w:tcPr>
            <w:tcW w:w="7585" w:type="dxa"/>
            <w:tcBorders>
              <w:top w:val="single" w:sz="4" w:space="0" w:color="000000"/>
              <w:left w:val="single" w:sz="4" w:space="0" w:color="000000"/>
              <w:bottom w:val="single" w:sz="4" w:space="0" w:color="000000"/>
              <w:right w:val="single" w:sz="4" w:space="0" w:color="000000"/>
            </w:tcBorders>
          </w:tcPr>
          <w:p w14:paraId="00000203"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p w14:paraId="00000204" w14:textId="77777777" w:rsidR="00B327EC" w:rsidRDefault="002C3448">
            <w:pPr>
              <w:pBdr>
                <w:top w:val="nil"/>
                <w:left w:val="nil"/>
                <w:bottom w:val="nil"/>
                <w:right w:val="nil"/>
                <w:between w:val="nil"/>
              </w:pBdr>
              <w:spacing w:after="0" w:line="276" w:lineRule="auto"/>
              <w:ind w:left="720"/>
              <w:jc w:val="center"/>
              <w:rPr>
                <w:rFonts w:ascii="Tahoma" w:eastAsia="Tahoma" w:hAnsi="Tahoma" w:cs="Tahoma"/>
                <w:b/>
                <w:color w:val="000000"/>
                <w:sz w:val="24"/>
                <w:szCs w:val="24"/>
              </w:rPr>
            </w:pPr>
            <w:r>
              <w:rPr>
                <w:rFonts w:ascii="Tahoma" w:eastAsia="Tahoma" w:hAnsi="Tahoma" w:cs="Tahoma"/>
                <w:b/>
                <w:color w:val="000000"/>
                <w:sz w:val="24"/>
                <w:szCs w:val="24"/>
              </w:rPr>
              <w:t>TINDAKAN</w:t>
            </w:r>
          </w:p>
        </w:tc>
      </w:tr>
      <w:tr w:rsidR="00B327EC" w14:paraId="25446D70"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205" w14:textId="10A2D7EB" w:rsidR="00B327EC" w:rsidRPr="00771F12" w:rsidRDefault="002C3448">
            <w:pPr>
              <w:spacing w:after="0"/>
              <w:jc w:val="center"/>
              <w:rPr>
                <w:rFonts w:ascii="Tahoma" w:eastAsia="Tahoma" w:hAnsi="Tahoma" w:cs="Tahoma"/>
                <w:color w:val="000000" w:themeColor="text1"/>
                <w:sz w:val="24"/>
                <w:szCs w:val="24"/>
                <w:lang w:val="fr-FR"/>
              </w:rPr>
            </w:pPr>
            <w:r w:rsidRPr="001A1A7E">
              <w:rPr>
                <w:rFonts w:ascii="Tahoma" w:eastAsia="Tahoma" w:hAnsi="Tahoma" w:cs="Tahoma"/>
                <w:sz w:val="24"/>
                <w:szCs w:val="24"/>
                <w:lang w:val="fr-FR"/>
              </w:rPr>
              <w:t xml:space="preserve">Pakar </w:t>
            </w:r>
            <w:r w:rsidR="00771F12">
              <w:rPr>
                <w:rFonts w:ascii="Tahoma" w:eastAsia="Tahoma" w:hAnsi="Tahoma" w:cs="Tahoma"/>
                <w:sz w:val="24"/>
                <w:szCs w:val="24"/>
                <w:lang w:val="fr-FR"/>
              </w:rPr>
              <w:t>R</w:t>
            </w:r>
            <w:r w:rsidRPr="001A1A7E">
              <w:rPr>
                <w:rFonts w:ascii="Tahoma" w:eastAsia="Tahoma" w:hAnsi="Tahoma" w:cs="Tahoma"/>
                <w:sz w:val="24"/>
                <w:szCs w:val="24"/>
                <w:lang w:val="fr-FR"/>
              </w:rPr>
              <w:t xml:space="preserve">estoratif </w:t>
            </w:r>
            <w:r w:rsidRPr="00771F12">
              <w:rPr>
                <w:rFonts w:ascii="Tahoma" w:eastAsia="Tahoma" w:hAnsi="Tahoma" w:cs="Tahoma"/>
                <w:color w:val="000000" w:themeColor="text1"/>
                <w:sz w:val="24"/>
                <w:szCs w:val="24"/>
                <w:lang w:val="fr-FR"/>
              </w:rPr>
              <w:t>/ PP</w:t>
            </w:r>
          </w:p>
          <w:p w14:paraId="00000206"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07"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08"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09"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0A" w14:textId="77777777" w:rsidR="00B327EC" w:rsidRPr="00771F12" w:rsidRDefault="00B327EC">
            <w:pPr>
              <w:spacing w:after="0"/>
              <w:rPr>
                <w:rFonts w:ascii="Tahoma" w:eastAsia="Tahoma" w:hAnsi="Tahoma" w:cs="Tahoma"/>
                <w:color w:val="000000" w:themeColor="text1"/>
                <w:sz w:val="24"/>
                <w:szCs w:val="24"/>
                <w:lang w:val="fr-FR"/>
              </w:rPr>
            </w:pPr>
          </w:p>
          <w:p w14:paraId="0000020B" w14:textId="49E447A2"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0C"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0D" w14:textId="009790A4"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0E"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0F" w14:textId="4ADE77FE"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10"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1"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2"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3"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4"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5" w14:textId="5D50BE7F"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16"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7"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8"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9" w14:textId="54A72A2E"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1A"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B"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C"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D" w14:textId="183F61D4"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1E"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1F"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20"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21" w14:textId="465DC11F"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22"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23"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24" w14:textId="7C968330"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w:t>
            </w:r>
          </w:p>
          <w:p w14:paraId="00000225"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26" w14:textId="0995C8DB" w:rsidR="00B327EC" w:rsidRPr="00771F12" w:rsidRDefault="002C3448">
            <w:pPr>
              <w:spacing w:after="0"/>
              <w:jc w:val="center"/>
              <w:rPr>
                <w:rFonts w:ascii="Tahoma" w:eastAsia="Tahoma" w:hAnsi="Tahoma" w:cs="Tahoma"/>
                <w:color w:val="000000" w:themeColor="text1"/>
                <w:sz w:val="24"/>
                <w:szCs w:val="24"/>
                <w:lang w:val="fr-FR"/>
              </w:rPr>
            </w:pPr>
            <w:r w:rsidRPr="00771F12">
              <w:rPr>
                <w:rFonts w:ascii="Tahoma" w:eastAsia="Tahoma" w:hAnsi="Tahoma" w:cs="Tahoma"/>
                <w:color w:val="000000" w:themeColor="text1"/>
                <w:sz w:val="24"/>
                <w:szCs w:val="24"/>
                <w:lang w:val="fr-FR"/>
              </w:rPr>
              <w:t xml:space="preserve">Pakar </w:t>
            </w:r>
            <w:r w:rsidR="00771F12">
              <w:rPr>
                <w:rFonts w:ascii="Tahoma" w:eastAsia="Tahoma" w:hAnsi="Tahoma" w:cs="Tahoma"/>
                <w:color w:val="000000" w:themeColor="text1"/>
                <w:sz w:val="24"/>
                <w:szCs w:val="24"/>
                <w:lang w:val="fr-FR"/>
              </w:rPr>
              <w:t>R</w:t>
            </w:r>
            <w:r w:rsidRPr="00771F12">
              <w:rPr>
                <w:rFonts w:ascii="Tahoma" w:eastAsia="Tahoma" w:hAnsi="Tahoma" w:cs="Tahoma"/>
                <w:color w:val="000000" w:themeColor="text1"/>
                <w:sz w:val="24"/>
                <w:szCs w:val="24"/>
                <w:lang w:val="fr-FR"/>
              </w:rPr>
              <w:t>estoratif / PP /PPP</w:t>
            </w:r>
          </w:p>
          <w:p w14:paraId="00000227"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28" w14:textId="77777777" w:rsidR="00B327EC" w:rsidRPr="00771F12" w:rsidRDefault="00B327EC">
            <w:pPr>
              <w:spacing w:after="0"/>
              <w:jc w:val="center"/>
              <w:rPr>
                <w:rFonts w:ascii="Tahoma" w:eastAsia="Tahoma" w:hAnsi="Tahoma" w:cs="Tahoma"/>
                <w:color w:val="000000" w:themeColor="text1"/>
                <w:sz w:val="24"/>
                <w:szCs w:val="24"/>
                <w:lang w:val="fr-FR"/>
              </w:rPr>
            </w:pPr>
          </w:p>
          <w:p w14:paraId="00000229" w14:textId="77777777" w:rsidR="00B327EC" w:rsidRDefault="002C3448">
            <w:pPr>
              <w:spacing w:after="0"/>
              <w:jc w:val="center"/>
              <w:rPr>
                <w:rFonts w:ascii="Tahoma" w:eastAsia="Tahoma" w:hAnsi="Tahoma" w:cs="Tahoma"/>
                <w:b/>
                <w:sz w:val="24"/>
                <w:szCs w:val="24"/>
              </w:rPr>
            </w:pPr>
            <w:r w:rsidRPr="00771F12">
              <w:rPr>
                <w:rFonts w:ascii="Tahoma" w:eastAsia="Tahoma" w:hAnsi="Tahoma" w:cs="Tahoma"/>
                <w:color w:val="000000" w:themeColor="text1"/>
                <w:sz w:val="24"/>
                <w:szCs w:val="24"/>
              </w:rPr>
              <w:t>PPP</w:t>
            </w:r>
          </w:p>
        </w:tc>
        <w:tc>
          <w:tcPr>
            <w:tcW w:w="7585" w:type="dxa"/>
            <w:tcBorders>
              <w:top w:val="single" w:sz="4" w:space="0" w:color="000000"/>
              <w:left w:val="single" w:sz="4" w:space="0" w:color="000000"/>
              <w:bottom w:val="single" w:sz="4" w:space="0" w:color="000000"/>
              <w:right w:val="single" w:sz="4" w:space="0" w:color="000000"/>
            </w:tcBorders>
          </w:tcPr>
          <w:p w14:paraId="0000022A"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Gigi ditampal dengan komposit yang bersesuaian warnanya, dengan dilapik `glass ionomer cement’</w:t>
            </w:r>
          </w:p>
          <w:p w14:paraId="0000022B" w14:textId="77777777" w:rsidR="00B327EC" w:rsidRDefault="00B327EC">
            <w:pPr>
              <w:spacing w:after="0"/>
              <w:rPr>
                <w:rFonts w:ascii="Tahoma" w:eastAsia="Tahoma" w:hAnsi="Tahoma" w:cs="Tahoma"/>
                <w:color w:val="000000"/>
                <w:sz w:val="24"/>
                <w:szCs w:val="24"/>
              </w:rPr>
            </w:pPr>
          </w:p>
          <w:p w14:paraId="0000022C" w14:textId="77777777" w:rsidR="00B327EC" w:rsidRDefault="002C3448">
            <w:pPr>
              <w:spacing w:after="0"/>
              <w:rPr>
                <w:rFonts w:ascii="Tahoma" w:eastAsia="Tahoma" w:hAnsi="Tahoma" w:cs="Tahoma"/>
                <w:b/>
                <w:sz w:val="24"/>
                <w:szCs w:val="24"/>
              </w:rPr>
            </w:pPr>
            <w:r>
              <w:rPr>
                <w:rFonts w:ascii="Tahoma" w:eastAsia="Tahoma" w:hAnsi="Tahoma" w:cs="Tahoma"/>
                <w:b/>
                <w:sz w:val="24"/>
                <w:szCs w:val="24"/>
              </w:rPr>
              <w:t xml:space="preserve">b) Prosedur `Out-of-office  </w:t>
            </w:r>
          </w:p>
          <w:p w14:paraId="0000022D" w14:textId="77777777" w:rsidR="00B327EC" w:rsidRDefault="002C3448">
            <w:pPr>
              <w:spacing w:after="0"/>
              <w:rPr>
                <w:rFonts w:ascii="Tahoma" w:eastAsia="Tahoma" w:hAnsi="Tahoma" w:cs="Tahoma"/>
                <w:b/>
                <w:sz w:val="24"/>
                <w:szCs w:val="24"/>
              </w:rPr>
            </w:pPr>
            <w:r>
              <w:rPr>
                <w:rFonts w:ascii="Tahoma" w:eastAsia="Tahoma" w:hAnsi="Tahoma" w:cs="Tahoma"/>
                <w:b/>
                <w:sz w:val="24"/>
                <w:szCs w:val="24"/>
              </w:rPr>
              <w:t xml:space="preserve">     bleaching’ (walking bleach)</w:t>
            </w:r>
          </w:p>
          <w:p w14:paraId="0000022E" w14:textId="77777777" w:rsidR="00B327EC" w:rsidRDefault="00B327EC">
            <w:pPr>
              <w:spacing w:after="0"/>
              <w:rPr>
                <w:rFonts w:ascii="Tahoma" w:eastAsia="Tahoma" w:hAnsi="Tahoma" w:cs="Tahoma"/>
                <w:b/>
                <w:sz w:val="24"/>
                <w:szCs w:val="24"/>
              </w:rPr>
            </w:pPr>
          </w:p>
          <w:p w14:paraId="0000022F" w14:textId="77777777"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Ulangi langkah 1-8</w:t>
            </w:r>
          </w:p>
          <w:p w14:paraId="00000230" w14:textId="77777777" w:rsidR="00B327EC" w:rsidRDefault="00B327EC">
            <w:pPr>
              <w:spacing w:after="0"/>
              <w:rPr>
                <w:rFonts w:ascii="Tahoma" w:eastAsia="Tahoma" w:hAnsi="Tahoma" w:cs="Tahoma"/>
                <w:sz w:val="24"/>
                <w:szCs w:val="24"/>
              </w:rPr>
            </w:pPr>
          </w:p>
          <w:p w14:paraId="00000231" w14:textId="77777777"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Ulangi langkah 19 – 23</w:t>
            </w:r>
          </w:p>
          <w:p w14:paraId="00000232" w14:textId="77777777" w:rsidR="00B327EC" w:rsidRDefault="00B327EC">
            <w:pPr>
              <w:spacing w:after="0"/>
              <w:rPr>
                <w:rFonts w:ascii="Tahoma" w:eastAsia="Tahoma" w:hAnsi="Tahoma" w:cs="Tahoma"/>
                <w:sz w:val="24"/>
                <w:szCs w:val="24"/>
              </w:rPr>
            </w:pPr>
          </w:p>
          <w:p w14:paraId="00000233"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Sodium Perborate dibancuh dengan air suling sehingga menjadi pes, dimasukkan ke dalam kebuk pulpa menggunakan `spoon excavator’ atau ` plastic instrument’, elak dari terkena enamel.</w:t>
            </w:r>
          </w:p>
          <w:p w14:paraId="00000234" w14:textId="77777777" w:rsidR="00B327EC" w:rsidRDefault="00B327EC">
            <w:pPr>
              <w:spacing w:after="0" w:line="276" w:lineRule="auto"/>
              <w:rPr>
                <w:rFonts w:ascii="Tahoma" w:eastAsia="Tahoma" w:hAnsi="Tahoma" w:cs="Tahoma"/>
                <w:sz w:val="24"/>
                <w:szCs w:val="24"/>
              </w:rPr>
            </w:pPr>
          </w:p>
          <w:p w14:paraId="00000235" w14:textId="77777777" w:rsidR="00B327EC" w:rsidRPr="001A1A7E"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lang w:val="es-ES"/>
              </w:rPr>
            </w:pPr>
            <w:r w:rsidRPr="001A1A7E">
              <w:rPr>
                <w:rFonts w:ascii="Tahoma" w:eastAsia="Tahoma" w:hAnsi="Tahoma" w:cs="Tahoma"/>
                <w:color w:val="000000"/>
                <w:sz w:val="24"/>
                <w:szCs w:val="24"/>
                <w:lang w:val="es-ES"/>
              </w:rPr>
              <w:t>Lebihan bancuhan di`excavate’ 2mm dari bukaan akses. Pelet kapas yang lembab diletakkan di atas pes dan ditutup dengan tampalan sementara seperti IRM.</w:t>
            </w:r>
          </w:p>
          <w:p w14:paraId="00000236" w14:textId="77777777" w:rsidR="00B327EC" w:rsidRPr="001A1A7E" w:rsidRDefault="00B327EC">
            <w:pPr>
              <w:spacing w:after="0" w:line="276" w:lineRule="auto"/>
              <w:rPr>
                <w:rFonts w:ascii="Tahoma" w:eastAsia="Tahoma" w:hAnsi="Tahoma" w:cs="Tahoma"/>
                <w:sz w:val="24"/>
                <w:szCs w:val="24"/>
                <w:lang w:val="es-ES"/>
              </w:rPr>
            </w:pPr>
          </w:p>
          <w:p w14:paraId="00000237" w14:textId="77777777" w:rsidR="00B327EC" w:rsidRPr="001A1A7E"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lang w:val="es-ES"/>
              </w:rPr>
            </w:pPr>
            <w:r w:rsidRPr="001A1A7E">
              <w:rPr>
                <w:rFonts w:ascii="Tahoma" w:eastAsia="Tahoma" w:hAnsi="Tahoma" w:cs="Tahoma"/>
                <w:color w:val="000000"/>
                <w:sz w:val="24"/>
                <w:szCs w:val="24"/>
                <w:lang w:val="es-ES"/>
              </w:rPr>
              <w:t>Empangan getah dibuka dan oklusi diperiksa. Pesakit dikehendaki hadir selepas 3 ke 7 hari untuk pemeriksaan semula untuk melihat tahap pelunturan.</w:t>
            </w:r>
          </w:p>
          <w:p w14:paraId="00000238" w14:textId="77777777" w:rsidR="00B327EC" w:rsidRPr="001A1A7E" w:rsidRDefault="00B327EC">
            <w:pPr>
              <w:spacing w:after="0" w:line="276" w:lineRule="auto"/>
              <w:rPr>
                <w:rFonts w:ascii="Tahoma" w:eastAsia="Tahoma" w:hAnsi="Tahoma" w:cs="Tahoma"/>
                <w:sz w:val="24"/>
                <w:szCs w:val="24"/>
                <w:lang w:val="es-ES"/>
              </w:rPr>
            </w:pPr>
          </w:p>
          <w:p w14:paraId="00000239" w14:textId="77777777" w:rsidR="00B327EC" w:rsidRPr="001A1A7E"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lang w:val="es-ES"/>
              </w:rPr>
            </w:pPr>
            <w:r w:rsidRPr="001A1A7E">
              <w:rPr>
                <w:rFonts w:ascii="Tahoma" w:eastAsia="Tahoma" w:hAnsi="Tahoma" w:cs="Tahoma"/>
                <w:color w:val="000000"/>
                <w:sz w:val="24"/>
                <w:szCs w:val="24"/>
                <w:lang w:val="es-ES"/>
              </w:rPr>
              <w:t>Prosedur di atas boleh diulang sekiranya tahap pelunturan belum memuaskan, sehingga pertukaran warna yang memuaskan tercapai.</w:t>
            </w:r>
          </w:p>
          <w:p w14:paraId="0000023A" w14:textId="77777777" w:rsidR="00B327EC" w:rsidRPr="001A1A7E" w:rsidRDefault="00B327EC">
            <w:pPr>
              <w:spacing w:after="0" w:line="276" w:lineRule="auto"/>
              <w:rPr>
                <w:rFonts w:ascii="Tahoma" w:eastAsia="Tahoma" w:hAnsi="Tahoma" w:cs="Tahoma"/>
                <w:sz w:val="24"/>
                <w:szCs w:val="24"/>
                <w:lang w:val="es-ES"/>
              </w:rPr>
            </w:pPr>
          </w:p>
          <w:p w14:paraId="0000023B" w14:textId="77777777" w:rsidR="00B327EC" w:rsidRDefault="002C3448">
            <w:pPr>
              <w:numPr>
                <w:ilvl w:val="0"/>
                <w:numId w:val="3"/>
              </w:numPr>
              <w:pBdr>
                <w:top w:val="nil"/>
                <w:left w:val="nil"/>
                <w:bottom w:val="nil"/>
                <w:right w:val="nil"/>
                <w:between w:val="nil"/>
              </w:pBdr>
              <w:spacing w:after="0" w:line="276" w:lineRule="auto"/>
              <w:rPr>
                <w:rFonts w:ascii="Tahoma" w:eastAsia="Tahoma" w:hAnsi="Tahoma" w:cs="Tahoma"/>
                <w:color w:val="000000"/>
                <w:sz w:val="24"/>
                <w:szCs w:val="24"/>
              </w:rPr>
            </w:pPr>
            <w:r>
              <w:rPr>
                <w:rFonts w:ascii="Tahoma" w:eastAsia="Tahoma" w:hAnsi="Tahoma" w:cs="Tahoma"/>
                <w:color w:val="000000"/>
                <w:sz w:val="24"/>
                <w:szCs w:val="24"/>
              </w:rPr>
              <w:t>Gigi ditampal dengan komposit yang bersesuaian warnanya, dengan dilapik `glass ionomer cement’.</w:t>
            </w:r>
          </w:p>
          <w:p w14:paraId="0000023C" w14:textId="77777777" w:rsidR="00B327EC" w:rsidRDefault="00B327EC">
            <w:pPr>
              <w:spacing w:after="0" w:line="276" w:lineRule="auto"/>
              <w:rPr>
                <w:rFonts w:ascii="Tahoma" w:eastAsia="Tahoma" w:hAnsi="Tahoma" w:cs="Tahoma"/>
                <w:sz w:val="24"/>
                <w:szCs w:val="24"/>
              </w:rPr>
            </w:pPr>
          </w:p>
          <w:p w14:paraId="0000023D" w14:textId="77777777" w:rsidR="00B327EC" w:rsidRDefault="002C3448">
            <w:pPr>
              <w:numPr>
                <w:ilvl w:val="0"/>
                <w:numId w:val="3"/>
              </w:numPr>
              <w:spacing w:after="0" w:line="240" w:lineRule="auto"/>
              <w:rPr>
                <w:rFonts w:ascii="Tahoma" w:eastAsia="Tahoma" w:hAnsi="Tahoma" w:cs="Tahoma"/>
                <w:color w:val="000000"/>
                <w:sz w:val="24"/>
                <w:szCs w:val="24"/>
              </w:rPr>
            </w:pPr>
            <w:r>
              <w:rPr>
                <w:rFonts w:ascii="Tahoma" w:eastAsia="Tahoma" w:hAnsi="Tahoma" w:cs="Tahoma"/>
                <w:color w:val="000000"/>
                <w:sz w:val="24"/>
                <w:szCs w:val="24"/>
              </w:rPr>
              <w:t>Catatan rawatan yang dilakukan di dalam kad rawatan. (LP 8)</w:t>
            </w:r>
          </w:p>
          <w:p w14:paraId="0000023E" w14:textId="77777777" w:rsidR="00B327EC" w:rsidRDefault="00B327EC">
            <w:pPr>
              <w:spacing w:after="0"/>
              <w:rPr>
                <w:rFonts w:ascii="Tahoma" w:eastAsia="Tahoma" w:hAnsi="Tahoma" w:cs="Tahoma"/>
              </w:rPr>
            </w:pPr>
          </w:p>
          <w:p w14:paraId="0000023F" w14:textId="2232E4A2" w:rsidR="00B327EC" w:rsidRPr="00432C1B" w:rsidRDefault="002C3448">
            <w:pPr>
              <w:numPr>
                <w:ilvl w:val="0"/>
                <w:numId w:val="3"/>
              </w:numPr>
              <w:spacing w:after="0" w:line="240" w:lineRule="auto"/>
              <w:rPr>
                <w:rFonts w:ascii="Tahoma" w:eastAsia="Tahoma" w:hAnsi="Tahoma" w:cs="Tahoma"/>
                <w:color w:val="000000" w:themeColor="text1"/>
                <w:sz w:val="24"/>
                <w:szCs w:val="24"/>
              </w:rPr>
            </w:pPr>
            <w:r>
              <w:rPr>
                <w:rFonts w:ascii="Tahoma" w:eastAsia="Tahoma" w:hAnsi="Tahoma" w:cs="Tahoma"/>
                <w:sz w:val="24"/>
                <w:szCs w:val="24"/>
              </w:rPr>
              <w:t xml:space="preserve">Caj pesakit berpandukan “Medical Order and Guide to Fees Medical Order 1982” </w:t>
            </w:r>
            <w:r w:rsidRPr="00432C1B">
              <w:rPr>
                <w:rFonts w:ascii="Tahoma" w:eastAsia="Tahoma" w:hAnsi="Tahoma" w:cs="Tahoma"/>
                <w:color w:val="000000" w:themeColor="text1"/>
                <w:sz w:val="24"/>
                <w:szCs w:val="24"/>
              </w:rPr>
              <w:t>dan “Pelaksanaan Perintah FI (Perubatan)(Pindaan) 2017”.</w:t>
            </w:r>
          </w:p>
          <w:p w14:paraId="00000240" w14:textId="77777777" w:rsidR="00B327EC" w:rsidRDefault="00B327EC">
            <w:pPr>
              <w:spacing w:after="0"/>
              <w:rPr>
                <w:rFonts w:ascii="Tahoma" w:eastAsia="Tahoma" w:hAnsi="Tahoma" w:cs="Tahoma"/>
                <w:sz w:val="24"/>
                <w:szCs w:val="24"/>
              </w:rPr>
            </w:pPr>
          </w:p>
          <w:p w14:paraId="00000241" w14:textId="77777777"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Keluarkan resit bayaran.</w:t>
            </w:r>
          </w:p>
          <w:p w14:paraId="00000242" w14:textId="77777777" w:rsidR="00B327EC" w:rsidRDefault="00B327EC">
            <w:pPr>
              <w:pBdr>
                <w:top w:val="nil"/>
                <w:left w:val="nil"/>
                <w:bottom w:val="nil"/>
                <w:right w:val="nil"/>
                <w:between w:val="nil"/>
              </w:pBdr>
              <w:spacing w:after="0" w:line="276" w:lineRule="auto"/>
              <w:rPr>
                <w:rFonts w:ascii="Tahoma" w:eastAsia="Tahoma" w:hAnsi="Tahoma" w:cs="Tahoma"/>
                <w:color w:val="000000"/>
                <w:sz w:val="24"/>
                <w:szCs w:val="24"/>
              </w:rPr>
            </w:pPr>
          </w:p>
          <w:p w14:paraId="00000243"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tc>
      </w:tr>
    </w:tbl>
    <w:p w14:paraId="00000244" w14:textId="77777777" w:rsidR="00B327EC" w:rsidRDefault="00B327EC">
      <w:pPr>
        <w:spacing w:after="0"/>
        <w:rPr>
          <w:rFonts w:ascii="Tahoma" w:eastAsia="Tahoma" w:hAnsi="Tahoma" w:cs="Tahoma"/>
          <w:b/>
          <w:color w:val="000000"/>
          <w:sz w:val="28"/>
          <w:szCs w:val="28"/>
          <w:u w:val="single"/>
        </w:rPr>
      </w:pPr>
    </w:p>
    <w:p w14:paraId="00000245" w14:textId="77777777" w:rsidR="00B327EC" w:rsidRDefault="00B327EC">
      <w:pPr>
        <w:spacing w:after="0"/>
        <w:rPr>
          <w:rFonts w:ascii="Tahoma" w:eastAsia="Tahoma" w:hAnsi="Tahoma" w:cs="Tahoma"/>
          <w:b/>
          <w:color w:val="000000"/>
          <w:sz w:val="28"/>
          <w:szCs w:val="28"/>
          <w:u w:val="single"/>
        </w:rPr>
      </w:pPr>
    </w:p>
    <w:tbl>
      <w:tblPr>
        <w:tblStyle w:val="a7"/>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9"/>
        <w:gridCol w:w="7585"/>
      </w:tblGrid>
      <w:tr w:rsidR="00B327EC" w14:paraId="4D2717C9"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247" w14:textId="77777777" w:rsidR="00B327EC" w:rsidRDefault="00B327EC">
            <w:pPr>
              <w:spacing w:after="0"/>
              <w:jc w:val="center"/>
              <w:rPr>
                <w:rFonts w:ascii="Tahoma" w:eastAsia="Tahoma" w:hAnsi="Tahoma" w:cs="Tahoma"/>
                <w:b/>
                <w:sz w:val="24"/>
                <w:szCs w:val="24"/>
              </w:rPr>
            </w:pPr>
          </w:p>
          <w:p w14:paraId="00000248" w14:textId="77777777" w:rsidR="00B327EC" w:rsidRDefault="002C3448">
            <w:pPr>
              <w:spacing w:after="0"/>
              <w:jc w:val="center"/>
              <w:rPr>
                <w:rFonts w:ascii="Tahoma" w:eastAsia="Tahoma" w:hAnsi="Tahoma" w:cs="Tahoma"/>
                <w:b/>
                <w:sz w:val="24"/>
                <w:szCs w:val="24"/>
              </w:rPr>
            </w:pPr>
            <w:r>
              <w:rPr>
                <w:rFonts w:ascii="Tahoma" w:eastAsia="Tahoma" w:hAnsi="Tahoma" w:cs="Tahoma"/>
                <w:b/>
                <w:sz w:val="24"/>
                <w:szCs w:val="24"/>
              </w:rPr>
              <w:t>TANGGUNGJAWAB</w:t>
            </w:r>
          </w:p>
        </w:tc>
        <w:tc>
          <w:tcPr>
            <w:tcW w:w="7585" w:type="dxa"/>
            <w:tcBorders>
              <w:top w:val="single" w:sz="4" w:space="0" w:color="000000"/>
              <w:left w:val="single" w:sz="4" w:space="0" w:color="000000"/>
              <w:bottom w:val="single" w:sz="4" w:space="0" w:color="000000"/>
              <w:right w:val="single" w:sz="4" w:space="0" w:color="000000"/>
            </w:tcBorders>
          </w:tcPr>
          <w:p w14:paraId="00000249"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p w14:paraId="0000024A" w14:textId="77777777" w:rsidR="00B327EC" w:rsidRDefault="002C3448">
            <w:pPr>
              <w:pBdr>
                <w:top w:val="nil"/>
                <w:left w:val="nil"/>
                <w:bottom w:val="nil"/>
                <w:right w:val="nil"/>
                <w:between w:val="nil"/>
              </w:pBdr>
              <w:spacing w:after="0" w:line="276" w:lineRule="auto"/>
              <w:ind w:left="720"/>
              <w:jc w:val="center"/>
              <w:rPr>
                <w:rFonts w:ascii="Tahoma" w:eastAsia="Tahoma" w:hAnsi="Tahoma" w:cs="Tahoma"/>
                <w:b/>
                <w:color w:val="000000"/>
                <w:sz w:val="24"/>
                <w:szCs w:val="24"/>
              </w:rPr>
            </w:pPr>
            <w:r>
              <w:rPr>
                <w:rFonts w:ascii="Tahoma" w:eastAsia="Tahoma" w:hAnsi="Tahoma" w:cs="Tahoma"/>
                <w:b/>
                <w:color w:val="000000"/>
                <w:sz w:val="24"/>
                <w:szCs w:val="24"/>
              </w:rPr>
              <w:t>TINDAKAN</w:t>
            </w:r>
          </w:p>
        </w:tc>
      </w:tr>
      <w:tr w:rsidR="00B327EC" w14:paraId="6FC85967" w14:textId="77777777">
        <w:trPr>
          <w:trHeight w:val="837"/>
        </w:trPr>
        <w:tc>
          <w:tcPr>
            <w:tcW w:w="2729" w:type="dxa"/>
            <w:tcBorders>
              <w:top w:val="single" w:sz="4" w:space="0" w:color="000000"/>
              <w:left w:val="single" w:sz="4" w:space="0" w:color="000000"/>
              <w:bottom w:val="single" w:sz="4" w:space="0" w:color="000000"/>
              <w:right w:val="single" w:sz="4" w:space="0" w:color="000000"/>
            </w:tcBorders>
          </w:tcPr>
          <w:p w14:paraId="0000024B"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PPP</w:t>
            </w:r>
          </w:p>
          <w:p w14:paraId="0000024C" w14:textId="77777777" w:rsidR="00B327EC" w:rsidRDefault="00B327EC">
            <w:pPr>
              <w:spacing w:after="0"/>
              <w:jc w:val="center"/>
              <w:rPr>
                <w:rFonts w:ascii="Tahoma" w:eastAsia="Tahoma" w:hAnsi="Tahoma" w:cs="Tahoma"/>
                <w:sz w:val="24"/>
                <w:szCs w:val="24"/>
              </w:rPr>
            </w:pPr>
          </w:p>
          <w:p w14:paraId="0000024D" w14:textId="77777777" w:rsidR="00B327EC" w:rsidRDefault="00B327EC">
            <w:pPr>
              <w:spacing w:after="0"/>
              <w:jc w:val="center"/>
              <w:rPr>
                <w:rFonts w:ascii="Tahoma" w:eastAsia="Tahoma" w:hAnsi="Tahoma" w:cs="Tahoma"/>
                <w:sz w:val="24"/>
                <w:szCs w:val="24"/>
              </w:rPr>
            </w:pPr>
          </w:p>
          <w:p w14:paraId="0000024E"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PPP</w:t>
            </w:r>
          </w:p>
          <w:p w14:paraId="0000024F" w14:textId="77777777" w:rsidR="00B327EC" w:rsidRDefault="00B327EC">
            <w:pPr>
              <w:spacing w:after="0"/>
              <w:jc w:val="center"/>
              <w:rPr>
                <w:rFonts w:ascii="Tahoma" w:eastAsia="Tahoma" w:hAnsi="Tahoma" w:cs="Tahoma"/>
                <w:sz w:val="24"/>
                <w:szCs w:val="24"/>
              </w:rPr>
            </w:pPr>
          </w:p>
          <w:p w14:paraId="00000250" w14:textId="77777777" w:rsidR="00B327EC" w:rsidRDefault="00B327EC">
            <w:pPr>
              <w:spacing w:after="0"/>
              <w:jc w:val="center"/>
              <w:rPr>
                <w:rFonts w:ascii="Tahoma" w:eastAsia="Tahoma" w:hAnsi="Tahoma" w:cs="Tahoma"/>
                <w:sz w:val="24"/>
                <w:szCs w:val="24"/>
              </w:rPr>
            </w:pPr>
          </w:p>
          <w:p w14:paraId="00000251" w14:textId="77777777" w:rsidR="00B327EC" w:rsidRDefault="00B327EC">
            <w:pPr>
              <w:spacing w:after="0"/>
              <w:jc w:val="center"/>
              <w:rPr>
                <w:rFonts w:ascii="Tahoma" w:eastAsia="Tahoma" w:hAnsi="Tahoma" w:cs="Tahoma"/>
                <w:sz w:val="24"/>
                <w:szCs w:val="24"/>
              </w:rPr>
            </w:pPr>
          </w:p>
          <w:p w14:paraId="00000252"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PPP</w:t>
            </w:r>
          </w:p>
          <w:p w14:paraId="00000253" w14:textId="77777777" w:rsidR="00B327EC" w:rsidRDefault="00B327EC">
            <w:pPr>
              <w:spacing w:after="0"/>
              <w:jc w:val="center"/>
              <w:rPr>
                <w:rFonts w:ascii="Tahoma" w:eastAsia="Tahoma" w:hAnsi="Tahoma" w:cs="Tahoma"/>
                <w:sz w:val="24"/>
                <w:szCs w:val="24"/>
              </w:rPr>
            </w:pPr>
          </w:p>
          <w:p w14:paraId="00000254" w14:textId="77777777" w:rsidR="00B327EC" w:rsidRDefault="00B327EC">
            <w:pPr>
              <w:spacing w:after="0"/>
              <w:rPr>
                <w:rFonts w:ascii="Tahoma" w:eastAsia="Tahoma" w:hAnsi="Tahoma" w:cs="Tahoma"/>
                <w:sz w:val="24"/>
                <w:szCs w:val="24"/>
              </w:rPr>
            </w:pPr>
          </w:p>
          <w:p w14:paraId="00000255"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Petugas Kaunter</w:t>
            </w:r>
          </w:p>
        </w:tc>
        <w:tc>
          <w:tcPr>
            <w:tcW w:w="7585" w:type="dxa"/>
            <w:tcBorders>
              <w:top w:val="single" w:sz="4" w:space="0" w:color="000000"/>
              <w:left w:val="single" w:sz="4" w:space="0" w:color="000000"/>
              <w:bottom w:val="single" w:sz="4" w:space="0" w:color="000000"/>
              <w:right w:val="single" w:sz="4" w:space="0" w:color="000000"/>
            </w:tcBorders>
          </w:tcPr>
          <w:p w14:paraId="00000256" w14:textId="77777777"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Berikan temujanji susulan untuk rawatan seterusnya dan time slip jika perlu. Pesakit dibenarkan pulang.</w:t>
            </w:r>
          </w:p>
          <w:p w14:paraId="00000257" w14:textId="77777777" w:rsidR="00B327EC" w:rsidRDefault="00B327EC">
            <w:pPr>
              <w:spacing w:after="0"/>
              <w:rPr>
                <w:rFonts w:ascii="Tahoma" w:eastAsia="Tahoma" w:hAnsi="Tahoma" w:cs="Tahoma"/>
                <w:sz w:val="24"/>
                <w:szCs w:val="24"/>
              </w:rPr>
            </w:pPr>
          </w:p>
          <w:p w14:paraId="00000258" w14:textId="77777777" w:rsidR="00B327EC" w:rsidRDefault="002C3448">
            <w:pPr>
              <w:numPr>
                <w:ilvl w:val="0"/>
                <w:numId w:val="3"/>
              </w:numPr>
              <w:spacing w:after="0" w:line="240" w:lineRule="auto"/>
              <w:rPr>
                <w:rFonts w:ascii="Tahoma" w:eastAsia="Tahoma" w:hAnsi="Tahoma" w:cs="Tahoma"/>
                <w:sz w:val="24"/>
                <w:szCs w:val="24"/>
              </w:rPr>
            </w:pPr>
            <w:r w:rsidRPr="001A1A7E">
              <w:rPr>
                <w:rFonts w:ascii="Tahoma" w:eastAsia="Tahoma" w:hAnsi="Tahoma" w:cs="Tahoma"/>
                <w:sz w:val="24"/>
                <w:szCs w:val="24"/>
                <w:lang w:val="es-ES"/>
              </w:rPr>
              <w:t xml:space="preserve">Kendalian selepas pemeriksaan. Disinfeksi kawasan kerja. Cuci dan steril peralatan pergigian. </w:t>
            </w:r>
            <w:r>
              <w:rPr>
                <w:rFonts w:ascii="Tahoma" w:eastAsia="Tahoma" w:hAnsi="Tahoma" w:cs="Tahoma"/>
                <w:sz w:val="24"/>
                <w:szCs w:val="24"/>
              </w:rPr>
              <w:t xml:space="preserve">Buangkan bahan disposable ke dalam beg kuning. </w:t>
            </w:r>
          </w:p>
          <w:p w14:paraId="00000259" w14:textId="77777777" w:rsidR="00B327EC" w:rsidRDefault="00B327EC">
            <w:pPr>
              <w:spacing w:after="0"/>
              <w:rPr>
                <w:rFonts w:ascii="Tahoma" w:eastAsia="Tahoma" w:hAnsi="Tahoma" w:cs="Tahoma"/>
                <w:sz w:val="24"/>
                <w:szCs w:val="24"/>
              </w:rPr>
            </w:pPr>
          </w:p>
          <w:p w14:paraId="0000025A" w14:textId="32E2EA34" w:rsidR="00B327EC" w:rsidRPr="001A1A7E" w:rsidRDefault="002C3448">
            <w:pPr>
              <w:numPr>
                <w:ilvl w:val="0"/>
                <w:numId w:val="3"/>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Rekodkan penyata harian/ bulanan Komputer</w:t>
            </w:r>
            <w:r w:rsidR="00432C1B">
              <w:rPr>
                <w:rFonts w:ascii="Tahoma" w:eastAsia="Tahoma" w:hAnsi="Tahoma" w:cs="Tahoma"/>
                <w:sz w:val="24"/>
                <w:szCs w:val="24"/>
                <w:lang w:val="es-ES"/>
              </w:rPr>
              <w:t xml:space="preserve"> PG101 B</w:t>
            </w:r>
            <w:r w:rsidRPr="001A1A7E">
              <w:rPr>
                <w:rFonts w:ascii="Tahoma" w:eastAsia="Tahoma" w:hAnsi="Tahoma" w:cs="Tahoma"/>
                <w:sz w:val="24"/>
                <w:szCs w:val="24"/>
                <w:lang w:val="es-ES"/>
              </w:rPr>
              <w:t xml:space="preserve"> dan PG </w:t>
            </w:r>
            <w:r w:rsidR="00432C1B">
              <w:rPr>
                <w:rFonts w:ascii="Tahoma" w:eastAsia="Tahoma" w:hAnsi="Tahoma" w:cs="Tahoma"/>
                <w:sz w:val="24"/>
                <w:szCs w:val="24"/>
                <w:lang w:val="es-ES"/>
              </w:rPr>
              <w:t>RES 201</w:t>
            </w:r>
          </w:p>
          <w:p w14:paraId="0000025B" w14:textId="77777777" w:rsidR="00B327EC" w:rsidRPr="001A1A7E" w:rsidRDefault="00B327EC">
            <w:pPr>
              <w:spacing w:after="0"/>
              <w:rPr>
                <w:rFonts w:ascii="Tahoma" w:eastAsia="Tahoma" w:hAnsi="Tahoma" w:cs="Tahoma"/>
                <w:sz w:val="24"/>
                <w:szCs w:val="24"/>
                <w:lang w:val="es-ES"/>
              </w:rPr>
            </w:pPr>
          </w:p>
          <w:p w14:paraId="0000025C" w14:textId="77777777" w:rsidR="00B327EC" w:rsidRDefault="002C3448">
            <w:pPr>
              <w:numPr>
                <w:ilvl w:val="0"/>
                <w:numId w:val="3"/>
              </w:numPr>
              <w:spacing w:after="0" w:line="240" w:lineRule="auto"/>
              <w:rPr>
                <w:rFonts w:ascii="Tahoma" w:eastAsia="Tahoma" w:hAnsi="Tahoma" w:cs="Tahoma"/>
                <w:sz w:val="24"/>
                <w:szCs w:val="24"/>
              </w:rPr>
            </w:pPr>
            <w:r>
              <w:rPr>
                <w:rFonts w:ascii="Tahoma" w:eastAsia="Tahoma" w:hAnsi="Tahoma" w:cs="Tahoma"/>
                <w:sz w:val="24"/>
                <w:szCs w:val="24"/>
              </w:rPr>
              <w:t>Failkan kad LP8 pesakit</w:t>
            </w:r>
          </w:p>
          <w:p w14:paraId="0000025D" w14:textId="77777777" w:rsidR="00B327EC" w:rsidRDefault="00B327EC">
            <w:pPr>
              <w:spacing w:after="0"/>
              <w:rPr>
                <w:rFonts w:ascii="Tahoma" w:eastAsia="Tahoma" w:hAnsi="Tahoma" w:cs="Tahoma"/>
              </w:rPr>
            </w:pPr>
          </w:p>
          <w:p w14:paraId="0000025E"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tc>
      </w:tr>
    </w:tbl>
    <w:p w14:paraId="0000025F" w14:textId="77777777" w:rsidR="00B327EC" w:rsidRDefault="00B327EC">
      <w:pPr>
        <w:ind w:left="360"/>
        <w:rPr>
          <w:rFonts w:ascii="Tahoma" w:eastAsia="Tahoma" w:hAnsi="Tahoma" w:cs="Tahoma"/>
          <w:b/>
        </w:rPr>
      </w:pPr>
    </w:p>
    <w:p w14:paraId="00000260" w14:textId="77777777" w:rsidR="00B327EC" w:rsidRDefault="00B327EC">
      <w:pPr>
        <w:ind w:left="360"/>
        <w:rPr>
          <w:rFonts w:ascii="Tahoma" w:eastAsia="Tahoma" w:hAnsi="Tahoma" w:cs="Tahoma"/>
          <w:b/>
        </w:rPr>
      </w:pPr>
    </w:p>
    <w:p w14:paraId="00000261" w14:textId="77777777" w:rsidR="00B327EC" w:rsidRDefault="00B327EC">
      <w:pPr>
        <w:ind w:left="360"/>
        <w:rPr>
          <w:rFonts w:ascii="Tahoma" w:eastAsia="Tahoma" w:hAnsi="Tahoma" w:cs="Tahoma"/>
          <w:b/>
        </w:rPr>
      </w:pPr>
    </w:p>
    <w:p w14:paraId="00000262" w14:textId="77777777" w:rsidR="00B327EC" w:rsidRDefault="00B327EC">
      <w:pPr>
        <w:ind w:left="360"/>
        <w:rPr>
          <w:rFonts w:ascii="Tahoma" w:eastAsia="Tahoma" w:hAnsi="Tahoma" w:cs="Tahoma"/>
          <w:b/>
        </w:rPr>
      </w:pPr>
    </w:p>
    <w:p w14:paraId="00000263" w14:textId="77777777" w:rsidR="00B327EC" w:rsidRDefault="00B327EC">
      <w:pPr>
        <w:ind w:left="360"/>
        <w:rPr>
          <w:rFonts w:ascii="Tahoma" w:eastAsia="Tahoma" w:hAnsi="Tahoma" w:cs="Tahoma"/>
          <w:b/>
        </w:rPr>
      </w:pPr>
    </w:p>
    <w:p w14:paraId="00000264" w14:textId="77777777" w:rsidR="00B327EC" w:rsidRDefault="00B327EC">
      <w:pPr>
        <w:rPr>
          <w:rFonts w:ascii="Tahoma" w:eastAsia="Tahoma" w:hAnsi="Tahoma" w:cs="Tahoma"/>
          <w:b/>
        </w:rPr>
      </w:pPr>
    </w:p>
    <w:p w14:paraId="00000265" w14:textId="77777777" w:rsidR="00B327EC" w:rsidRDefault="00B327EC">
      <w:pPr>
        <w:rPr>
          <w:rFonts w:ascii="Tahoma" w:eastAsia="Tahoma" w:hAnsi="Tahoma" w:cs="Tahoma"/>
          <w:b/>
        </w:rPr>
      </w:pPr>
    </w:p>
    <w:p w14:paraId="00000266" w14:textId="77777777" w:rsidR="00B327EC" w:rsidRDefault="00B327EC">
      <w:pPr>
        <w:rPr>
          <w:rFonts w:ascii="Tahoma" w:eastAsia="Tahoma" w:hAnsi="Tahoma" w:cs="Tahoma"/>
          <w:b/>
        </w:rPr>
      </w:pPr>
    </w:p>
    <w:p w14:paraId="00000267" w14:textId="77777777" w:rsidR="00B327EC" w:rsidRDefault="00B327EC">
      <w:pPr>
        <w:rPr>
          <w:rFonts w:ascii="Tahoma" w:eastAsia="Tahoma" w:hAnsi="Tahoma" w:cs="Tahoma"/>
          <w:b/>
        </w:rPr>
      </w:pPr>
    </w:p>
    <w:p w14:paraId="00000268" w14:textId="77777777" w:rsidR="00B327EC" w:rsidRDefault="00B327EC">
      <w:pPr>
        <w:rPr>
          <w:rFonts w:ascii="Tahoma" w:eastAsia="Tahoma" w:hAnsi="Tahoma" w:cs="Tahoma"/>
          <w:b/>
        </w:rPr>
      </w:pPr>
    </w:p>
    <w:p w14:paraId="00000269" w14:textId="77777777" w:rsidR="00B327EC" w:rsidRDefault="00B327EC">
      <w:pPr>
        <w:rPr>
          <w:rFonts w:ascii="Tahoma" w:eastAsia="Tahoma" w:hAnsi="Tahoma" w:cs="Tahoma"/>
          <w:b/>
        </w:rPr>
      </w:pPr>
    </w:p>
    <w:p w14:paraId="0000026A" w14:textId="77777777" w:rsidR="00B327EC" w:rsidRDefault="00B327EC">
      <w:pPr>
        <w:rPr>
          <w:rFonts w:ascii="Tahoma" w:eastAsia="Tahoma" w:hAnsi="Tahoma" w:cs="Tahoma"/>
          <w:b/>
        </w:rPr>
      </w:pPr>
    </w:p>
    <w:p w14:paraId="0000026B" w14:textId="426D383D" w:rsidR="00B327EC" w:rsidRDefault="00B327EC">
      <w:pPr>
        <w:rPr>
          <w:rFonts w:ascii="Tahoma" w:eastAsia="Tahoma" w:hAnsi="Tahoma" w:cs="Tahoma"/>
          <w:b/>
        </w:rPr>
      </w:pPr>
    </w:p>
    <w:p w14:paraId="731348E2" w14:textId="77777777" w:rsidR="000D70B5" w:rsidRDefault="000D70B5">
      <w:pPr>
        <w:rPr>
          <w:rFonts w:ascii="Tahoma" w:eastAsia="Tahoma" w:hAnsi="Tahoma" w:cs="Tahoma"/>
          <w:b/>
        </w:rPr>
      </w:pPr>
    </w:p>
    <w:p w14:paraId="0000026C" w14:textId="77777777" w:rsidR="00B327EC" w:rsidRDefault="00B327EC">
      <w:pPr>
        <w:rPr>
          <w:rFonts w:ascii="Tahoma" w:eastAsia="Tahoma" w:hAnsi="Tahoma" w:cs="Tahoma"/>
          <w:b/>
        </w:rPr>
      </w:pPr>
    </w:p>
    <w:p w14:paraId="0000026D" w14:textId="77777777" w:rsidR="00B327EC" w:rsidRDefault="00B327EC">
      <w:pPr>
        <w:rPr>
          <w:rFonts w:ascii="Tahoma" w:eastAsia="Tahoma" w:hAnsi="Tahoma" w:cs="Tahoma"/>
          <w:b/>
        </w:rPr>
      </w:pPr>
    </w:p>
    <w:p w14:paraId="0000026E" w14:textId="77777777" w:rsidR="00B327EC" w:rsidRDefault="00B327EC">
      <w:pPr>
        <w:rPr>
          <w:rFonts w:ascii="Tahoma" w:eastAsia="Tahoma" w:hAnsi="Tahoma" w:cs="Tahoma"/>
          <w:b/>
        </w:rPr>
      </w:pPr>
    </w:p>
    <w:p w14:paraId="0000026F" w14:textId="77777777" w:rsidR="00B327EC" w:rsidRDefault="00B327EC">
      <w:pPr>
        <w:rPr>
          <w:rFonts w:ascii="Tahoma" w:eastAsia="Tahoma" w:hAnsi="Tahoma" w:cs="Tahoma"/>
          <w:b/>
        </w:rPr>
      </w:pPr>
    </w:p>
    <w:p w14:paraId="00000270" w14:textId="77777777" w:rsidR="00B327EC" w:rsidRDefault="00B327EC">
      <w:pPr>
        <w:rPr>
          <w:rFonts w:ascii="Tahoma" w:eastAsia="Tahoma" w:hAnsi="Tahoma" w:cs="Tahoma"/>
          <w:b/>
        </w:rPr>
      </w:pPr>
    </w:p>
    <w:p w14:paraId="00000271" w14:textId="77777777" w:rsidR="00B327EC" w:rsidRDefault="00B327EC">
      <w:pPr>
        <w:rPr>
          <w:rFonts w:ascii="Tahoma" w:eastAsia="Tahoma" w:hAnsi="Tahoma" w:cs="Tahoma"/>
          <w:b/>
        </w:rPr>
      </w:pPr>
    </w:p>
    <w:p w14:paraId="3810E20A" w14:textId="77777777" w:rsidR="00E87C6D" w:rsidRDefault="00E87C6D">
      <w:pPr>
        <w:rPr>
          <w:rFonts w:ascii="Tahoma" w:eastAsia="Tahoma" w:hAnsi="Tahoma" w:cs="Tahoma"/>
          <w:b/>
        </w:rPr>
      </w:pPr>
    </w:p>
    <w:p w14:paraId="00000275" w14:textId="617747F8" w:rsidR="00B327EC" w:rsidRDefault="002C3448">
      <w:pPr>
        <w:rPr>
          <w:rFonts w:ascii="Tahoma" w:eastAsia="Tahoma" w:hAnsi="Tahoma" w:cs="Tahoma"/>
          <w:b/>
          <w:sz w:val="28"/>
          <w:szCs w:val="28"/>
        </w:rPr>
      </w:pPr>
      <w:r>
        <w:rPr>
          <w:rFonts w:ascii="Tahoma" w:eastAsia="Tahoma" w:hAnsi="Tahoma" w:cs="Tahoma"/>
          <w:b/>
          <w:sz w:val="28"/>
          <w:szCs w:val="28"/>
        </w:rPr>
        <w:lastRenderedPageBreak/>
        <w:t xml:space="preserve"> 4. RAWATAN PROSTODONTIK TETAP</w:t>
      </w:r>
    </w:p>
    <w:tbl>
      <w:tblPr>
        <w:tblStyle w:val="a8"/>
        <w:tblW w:w="975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201"/>
      </w:tblGrid>
      <w:tr w:rsidR="00B327EC" w14:paraId="741AA705" w14:textId="77777777">
        <w:trPr>
          <w:trHeight w:val="837"/>
        </w:trPr>
        <w:tc>
          <w:tcPr>
            <w:tcW w:w="2552" w:type="dxa"/>
            <w:tcBorders>
              <w:top w:val="single" w:sz="4" w:space="0" w:color="000000"/>
              <w:left w:val="single" w:sz="4" w:space="0" w:color="000000"/>
              <w:bottom w:val="single" w:sz="4" w:space="0" w:color="000000"/>
              <w:right w:val="single" w:sz="4" w:space="0" w:color="000000"/>
            </w:tcBorders>
          </w:tcPr>
          <w:p w14:paraId="00000276" w14:textId="77777777" w:rsidR="00B327EC" w:rsidRDefault="00B327EC">
            <w:pPr>
              <w:jc w:val="center"/>
              <w:rPr>
                <w:rFonts w:ascii="Tahoma" w:eastAsia="Tahoma" w:hAnsi="Tahoma" w:cs="Tahoma"/>
                <w:b/>
                <w:sz w:val="24"/>
                <w:szCs w:val="24"/>
              </w:rPr>
            </w:pPr>
          </w:p>
          <w:p w14:paraId="00000277" w14:textId="77777777" w:rsidR="00B327EC" w:rsidRDefault="002C3448">
            <w:pPr>
              <w:jc w:val="center"/>
              <w:rPr>
                <w:rFonts w:ascii="Tahoma" w:eastAsia="Tahoma" w:hAnsi="Tahoma" w:cs="Tahoma"/>
                <w:b/>
                <w:sz w:val="24"/>
                <w:szCs w:val="24"/>
              </w:rPr>
            </w:pPr>
            <w:r>
              <w:rPr>
                <w:rFonts w:ascii="Tahoma" w:eastAsia="Tahoma" w:hAnsi="Tahoma" w:cs="Tahoma"/>
                <w:b/>
                <w:sz w:val="24"/>
                <w:szCs w:val="24"/>
              </w:rPr>
              <w:t>TANGGUNGJAWAB</w:t>
            </w:r>
          </w:p>
        </w:tc>
        <w:tc>
          <w:tcPr>
            <w:tcW w:w="7201" w:type="dxa"/>
            <w:tcBorders>
              <w:top w:val="single" w:sz="4" w:space="0" w:color="000000"/>
              <w:left w:val="single" w:sz="4" w:space="0" w:color="000000"/>
              <w:bottom w:val="single" w:sz="4" w:space="0" w:color="000000"/>
              <w:right w:val="single" w:sz="4" w:space="0" w:color="000000"/>
            </w:tcBorders>
          </w:tcPr>
          <w:p w14:paraId="00000278"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p w14:paraId="00000279" w14:textId="77777777" w:rsidR="00B327EC" w:rsidRDefault="002C3448">
            <w:pPr>
              <w:pBdr>
                <w:top w:val="nil"/>
                <w:left w:val="nil"/>
                <w:bottom w:val="nil"/>
                <w:right w:val="nil"/>
                <w:between w:val="nil"/>
              </w:pBdr>
              <w:spacing w:line="276" w:lineRule="auto"/>
              <w:ind w:left="720"/>
              <w:jc w:val="center"/>
              <w:rPr>
                <w:rFonts w:ascii="Tahoma" w:eastAsia="Tahoma" w:hAnsi="Tahoma" w:cs="Tahoma"/>
                <w:b/>
                <w:color w:val="000000"/>
                <w:sz w:val="24"/>
                <w:szCs w:val="24"/>
              </w:rPr>
            </w:pPr>
            <w:r>
              <w:rPr>
                <w:rFonts w:ascii="Tahoma" w:eastAsia="Tahoma" w:hAnsi="Tahoma" w:cs="Tahoma"/>
                <w:b/>
                <w:color w:val="000000"/>
                <w:sz w:val="24"/>
                <w:szCs w:val="24"/>
              </w:rPr>
              <w:t>TINDAKAN</w:t>
            </w:r>
          </w:p>
        </w:tc>
      </w:tr>
      <w:tr w:rsidR="00B327EC" w14:paraId="3D866C85" w14:textId="77777777">
        <w:trPr>
          <w:trHeight w:val="837"/>
        </w:trPr>
        <w:tc>
          <w:tcPr>
            <w:tcW w:w="2552" w:type="dxa"/>
            <w:tcBorders>
              <w:top w:val="single" w:sz="4" w:space="0" w:color="000000"/>
              <w:left w:val="single" w:sz="4" w:space="0" w:color="000000"/>
              <w:bottom w:val="single" w:sz="4" w:space="0" w:color="000000"/>
              <w:right w:val="single" w:sz="4" w:space="0" w:color="000000"/>
            </w:tcBorders>
          </w:tcPr>
          <w:p w14:paraId="0000027A" w14:textId="77777777"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Petugas Kaunter</w:t>
            </w:r>
          </w:p>
          <w:p w14:paraId="0000027B" w14:textId="77777777" w:rsidR="00B327EC" w:rsidRPr="00771F12" w:rsidRDefault="00B327EC">
            <w:pPr>
              <w:spacing w:after="0"/>
              <w:rPr>
                <w:rFonts w:ascii="Tahoma" w:eastAsia="Tahoma" w:hAnsi="Tahoma" w:cs="Tahoma"/>
                <w:color w:val="000000" w:themeColor="text1"/>
                <w:sz w:val="24"/>
                <w:szCs w:val="24"/>
              </w:rPr>
            </w:pPr>
          </w:p>
          <w:p w14:paraId="0000027C" w14:textId="77777777" w:rsidR="00B327EC" w:rsidRPr="00771F12" w:rsidRDefault="00B327EC">
            <w:pPr>
              <w:spacing w:after="0"/>
              <w:jc w:val="center"/>
              <w:rPr>
                <w:rFonts w:ascii="Tahoma" w:eastAsia="Tahoma" w:hAnsi="Tahoma" w:cs="Tahoma"/>
                <w:color w:val="000000" w:themeColor="text1"/>
                <w:sz w:val="24"/>
                <w:szCs w:val="24"/>
              </w:rPr>
            </w:pPr>
          </w:p>
          <w:p w14:paraId="0000027D" w14:textId="77777777" w:rsidR="00B327EC" w:rsidRPr="00771F12" w:rsidRDefault="00B327EC">
            <w:pPr>
              <w:spacing w:after="0"/>
              <w:jc w:val="center"/>
              <w:rPr>
                <w:rFonts w:ascii="Tahoma" w:eastAsia="Tahoma" w:hAnsi="Tahoma" w:cs="Tahoma"/>
                <w:color w:val="000000" w:themeColor="text1"/>
                <w:sz w:val="24"/>
                <w:szCs w:val="24"/>
              </w:rPr>
            </w:pPr>
          </w:p>
          <w:p w14:paraId="0000027E" w14:textId="77777777"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PPP</w:t>
            </w:r>
          </w:p>
          <w:p w14:paraId="0000027F" w14:textId="77777777" w:rsidR="00B327EC" w:rsidRPr="00771F12" w:rsidRDefault="00B327EC">
            <w:pPr>
              <w:spacing w:after="0"/>
              <w:rPr>
                <w:rFonts w:ascii="Tahoma" w:eastAsia="Tahoma" w:hAnsi="Tahoma" w:cs="Tahoma"/>
                <w:color w:val="000000" w:themeColor="text1"/>
                <w:sz w:val="24"/>
                <w:szCs w:val="24"/>
              </w:rPr>
            </w:pPr>
          </w:p>
          <w:p w14:paraId="00000280" w14:textId="77777777" w:rsidR="00B327EC" w:rsidRPr="00771F12" w:rsidRDefault="00B327EC">
            <w:pPr>
              <w:spacing w:after="0"/>
              <w:rPr>
                <w:rFonts w:ascii="Tahoma" w:eastAsia="Tahoma" w:hAnsi="Tahoma" w:cs="Tahoma"/>
                <w:color w:val="000000" w:themeColor="text1"/>
                <w:sz w:val="24"/>
                <w:szCs w:val="24"/>
              </w:rPr>
            </w:pPr>
          </w:p>
          <w:p w14:paraId="00000281" w14:textId="77777777" w:rsidR="00B327EC" w:rsidRPr="00771F12" w:rsidRDefault="00B327EC">
            <w:pPr>
              <w:spacing w:after="0"/>
              <w:rPr>
                <w:rFonts w:ascii="Tahoma" w:eastAsia="Tahoma" w:hAnsi="Tahoma" w:cs="Tahoma"/>
                <w:color w:val="000000" w:themeColor="text1"/>
                <w:sz w:val="24"/>
                <w:szCs w:val="24"/>
              </w:rPr>
            </w:pPr>
          </w:p>
          <w:p w14:paraId="00000282" w14:textId="77777777"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PPP</w:t>
            </w:r>
          </w:p>
          <w:p w14:paraId="00000283" w14:textId="77777777" w:rsidR="00B327EC" w:rsidRPr="00771F12" w:rsidRDefault="00B327EC">
            <w:pPr>
              <w:spacing w:after="0"/>
              <w:rPr>
                <w:rFonts w:ascii="Tahoma" w:eastAsia="Tahoma" w:hAnsi="Tahoma" w:cs="Tahoma"/>
                <w:color w:val="000000" w:themeColor="text1"/>
                <w:sz w:val="24"/>
                <w:szCs w:val="24"/>
              </w:rPr>
            </w:pPr>
          </w:p>
          <w:p w14:paraId="00000284" w14:textId="77777777" w:rsidR="00B327EC" w:rsidRPr="00771F12" w:rsidRDefault="00B327EC">
            <w:pPr>
              <w:spacing w:after="0"/>
              <w:rPr>
                <w:rFonts w:ascii="Tahoma" w:eastAsia="Tahoma" w:hAnsi="Tahoma" w:cs="Tahoma"/>
                <w:color w:val="000000" w:themeColor="text1"/>
                <w:sz w:val="24"/>
                <w:szCs w:val="24"/>
              </w:rPr>
            </w:pPr>
          </w:p>
          <w:p w14:paraId="00000285" w14:textId="77777777" w:rsidR="00B327EC" w:rsidRPr="00771F12" w:rsidRDefault="00B327EC">
            <w:pPr>
              <w:spacing w:after="0"/>
              <w:rPr>
                <w:rFonts w:ascii="Tahoma" w:eastAsia="Tahoma" w:hAnsi="Tahoma" w:cs="Tahoma"/>
                <w:color w:val="000000" w:themeColor="text1"/>
                <w:sz w:val="24"/>
                <w:szCs w:val="24"/>
              </w:rPr>
            </w:pPr>
          </w:p>
          <w:p w14:paraId="00000286" w14:textId="1C82E5E6"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sidRP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287" w14:textId="77777777" w:rsidR="00B327EC" w:rsidRPr="00771F12" w:rsidRDefault="00B327EC">
            <w:pPr>
              <w:spacing w:after="0"/>
              <w:jc w:val="center"/>
              <w:rPr>
                <w:rFonts w:ascii="Tahoma" w:eastAsia="Tahoma" w:hAnsi="Tahoma" w:cs="Tahoma"/>
                <w:color w:val="000000" w:themeColor="text1"/>
                <w:sz w:val="24"/>
                <w:szCs w:val="24"/>
              </w:rPr>
            </w:pPr>
          </w:p>
          <w:p w14:paraId="00000288" w14:textId="77777777" w:rsidR="00B327EC" w:rsidRPr="00771F12" w:rsidRDefault="00B327EC">
            <w:pPr>
              <w:spacing w:after="0"/>
              <w:rPr>
                <w:rFonts w:ascii="Tahoma" w:eastAsia="Tahoma" w:hAnsi="Tahoma" w:cs="Tahoma"/>
                <w:color w:val="000000" w:themeColor="text1"/>
                <w:sz w:val="24"/>
                <w:szCs w:val="24"/>
              </w:rPr>
            </w:pPr>
          </w:p>
          <w:p w14:paraId="00000289" w14:textId="3B5FA834"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 /PPP</w:t>
            </w:r>
          </w:p>
          <w:p w14:paraId="0000028A" w14:textId="77777777" w:rsidR="00B327EC" w:rsidRPr="00771F12" w:rsidRDefault="00B327EC">
            <w:pPr>
              <w:spacing w:after="0"/>
              <w:jc w:val="center"/>
              <w:rPr>
                <w:rFonts w:ascii="Tahoma" w:eastAsia="Tahoma" w:hAnsi="Tahoma" w:cs="Tahoma"/>
                <w:color w:val="000000" w:themeColor="text1"/>
                <w:sz w:val="24"/>
                <w:szCs w:val="24"/>
              </w:rPr>
            </w:pPr>
          </w:p>
          <w:p w14:paraId="0000028B" w14:textId="77777777" w:rsidR="00B327EC" w:rsidRPr="00771F12" w:rsidRDefault="00B327EC">
            <w:pPr>
              <w:spacing w:after="0"/>
              <w:rPr>
                <w:rFonts w:ascii="Tahoma" w:eastAsia="Tahoma" w:hAnsi="Tahoma" w:cs="Tahoma"/>
                <w:color w:val="000000" w:themeColor="text1"/>
                <w:sz w:val="24"/>
                <w:szCs w:val="24"/>
              </w:rPr>
            </w:pPr>
          </w:p>
          <w:p w14:paraId="0000028C" w14:textId="175FB0E4"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71F12">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28D" w14:textId="77777777" w:rsidR="00B327EC" w:rsidRPr="00771F12" w:rsidRDefault="00B327EC">
            <w:pPr>
              <w:spacing w:after="0"/>
              <w:rPr>
                <w:rFonts w:ascii="Tahoma" w:eastAsia="Tahoma" w:hAnsi="Tahoma" w:cs="Tahoma"/>
                <w:color w:val="000000" w:themeColor="text1"/>
                <w:sz w:val="24"/>
                <w:szCs w:val="24"/>
              </w:rPr>
            </w:pPr>
          </w:p>
          <w:p w14:paraId="0000028E" w14:textId="77777777" w:rsidR="00B327EC" w:rsidRPr="00771F12" w:rsidRDefault="00B327EC">
            <w:pPr>
              <w:spacing w:after="0"/>
              <w:rPr>
                <w:rFonts w:ascii="Tahoma" w:eastAsia="Tahoma" w:hAnsi="Tahoma" w:cs="Tahoma"/>
                <w:color w:val="000000" w:themeColor="text1"/>
                <w:sz w:val="24"/>
                <w:szCs w:val="24"/>
              </w:rPr>
            </w:pPr>
          </w:p>
          <w:p w14:paraId="0000028F" w14:textId="77777777" w:rsidR="00B327EC" w:rsidRPr="00771F12" w:rsidRDefault="00B327EC">
            <w:pPr>
              <w:spacing w:after="0"/>
              <w:rPr>
                <w:rFonts w:ascii="Tahoma" w:eastAsia="Tahoma" w:hAnsi="Tahoma" w:cs="Tahoma"/>
                <w:color w:val="000000" w:themeColor="text1"/>
                <w:sz w:val="24"/>
                <w:szCs w:val="24"/>
              </w:rPr>
            </w:pPr>
          </w:p>
          <w:p w14:paraId="00000290" w14:textId="5F2C1D00"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291" w14:textId="77777777" w:rsidR="00B327EC" w:rsidRPr="00771F12" w:rsidRDefault="00B327EC">
            <w:pPr>
              <w:spacing w:after="0"/>
              <w:jc w:val="center"/>
              <w:rPr>
                <w:rFonts w:ascii="Tahoma" w:eastAsia="Tahoma" w:hAnsi="Tahoma" w:cs="Tahoma"/>
                <w:color w:val="000000" w:themeColor="text1"/>
                <w:sz w:val="24"/>
                <w:szCs w:val="24"/>
              </w:rPr>
            </w:pPr>
          </w:p>
          <w:p w14:paraId="00000292" w14:textId="77777777" w:rsidR="00B327EC" w:rsidRPr="00771F12" w:rsidRDefault="00B327EC">
            <w:pPr>
              <w:spacing w:after="0"/>
              <w:jc w:val="center"/>
              <w:rPr>
                <w:rFonts w:ascii="Tahoma" w:eastAsia="Tahoma" w:hAnsi="Tahoma" w:cs="Tahoma"/>
                <w:color w:val="000000" w:themeColor="text1"/>
                <w:sz w:val="24"/>
                <w:szCs w:val="24"/>
              </w:rPr>
            </w:pPr>
          </w:p>
          <w:p w14:paraId="1C2CE1FA" w14:textId="77777777" w:rsidR="00E87C6D" w:rsidRPr="00771F12" w:rsidRDefault="00E87C6D">
            <w:pPr>
              <w:spacing w:after="0"/>
              <w:jc w:val="center"/>
              <w:rPr>
                <w:rFonts w:ascii="Tahoma" w:eastAsia="Tahoma" w:hAnsi="Tahoma" w:cs="Tahoma"/>
                <w:color w:val="000000" w:themeColor="text1"/>
                <w:sz w:val="24"/>
                <w:szCs w:val="24"/>
              </w:rPr>
            </w:pPr>
          </w:p>
          <w:p w14:paraId="00000293" w14:textId="4752CA2C"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 /PPP</w:t>
            </w:r>
          </w:p>
          <w:p w14:paraId="00000294" w14:textId="77777777" w:rsidR="00B327EC" w:rsidRPr="00771F12" w:rsidRDefault="00B327EC">
            <w:pPr>
              <w:spacing w:after="0"/>
              <w:rPr>
                <w:rFonts w:ascii="Tahoma" w:eastAsia="Tahoma" w:hAnsi="Tahoma" w:cs="Tahoma"/>
                <w:color w:val="000000" w:themeColor="text1"/>
                <w:sz w:val="24"/>
                <w:szCs w:val="24"/>
              </w:rPr>
            </w:pPr>
          </w:p>
          <w:p w14:paraId="00000295" w14:textId="77777777" w:rsidR="00B327EC" w:rsidRPr="00771F12" w:rsidRDefault="00B327EC">
            <w:pPr>
              <w:spacing w:after="0"/>
              <w:rPr>
                <w:rFonts w:ascii="Tahoma" w:eastAsia="Tahoma" w:hAnsi="Tahoma" w:cs="Tahoma"/>
                <w:color w:val="000000" w:themeColor="text1"/>
                <w:sz w:val="24"/>
                <w:szCs w:val="24"/>
              </w:rPr>
            </w:pPr>
          </w:p>
          <w:p w14:paraId="00000296" w14:textId="278729F3"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297" w14:textId="77777777" w:rsidR="00B327EC" w:rsidRPr="00771F12" w:rsidRDefault="00B327EC">
            <w:pPr>
              <w:spacing w:after="0"/>
              <w:jc w:val="center"/>
              <w:rPr>
                <w:rFonts w:ascii="Tahoma" w:eastAsia="Tahoma" w:hAnsi="Tahoma" w:cs="Tahoma"/>
                <w:color w:val="000000" w:themeColor="text1"/>
                <w:sz w:val="24"/>
                <w:szCs w:val="24"/>
              </w:rPr>
            </w:pPr>
          </w:p>
          <w:p w14:paraId="00000298" w14:textId="77777777" w:rsidR="00B327EC" w:rsidRPr="00771F12" w:rsidRDefault="00B327EC">
            <w:pPr>
              <w:spacing w:after="0"/>
              <w:jc w:val="center"/>
              <w:rPr>
                <w:rFonts w:ascii="Tahoma" w:eastAsia="Tahoma" w:hAnsi="Tahoma" w:cs="Tahoma"/>
                <w:color w:val="000000" w:themeColor="text1"/>
                <w:sz w:val="24"/>
                <w:szCs w:val="24"/>
              </w:rPr>
            </w:pPr>
          </w:p>
          <w:p w14:paraId="00000299" w14:textId="32541986" w:rsidR="00B327EC" w:rsidRPr="00771F12" w:rsidRDefault="002C3448">
            <w:pPr>
              <w:spacing w:after="0"/>
              <w:jc w:val="center"/>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71F12">
              <w:rPr>
                <w:rFonts w:ascii="Tahoma" w:eastAsia="Tahoma" w:hAnsi="Tahoma" w:cs="Tahoma"/>
                <w:color w:val="000000" w:themeColor="text1"/>
                <w:sz w:val="24"/>
                <w:szCs w:val="24"/>
              </w:rPr>
              <w:t>estoratif / PP</w:t>
            </w:r>
          </w:p>
          <w:p w14:paraId="0000029A" w14:textId="77777777" w:rsidR="00B327EC" w:rsidRPr="00771F12" w:rsidRDefault="00B327EC">
            <w:pPr>
              <w:spacing w:after="0"/>
              <w:jc w:val="center"/>
              <w:rPr>
                <w:rFonts w:ascii="Tahoma" w:eastAsia="Tahoma" w:hAnsi="Tahoma" w:cs="Tahoma"/>
                <w:color w:val="000000" w:themeColor="text1"/>
                <w:sz w:val="24"/>
                <w:szCs w:val="24"/>
              </w:rPr>
            </w:pPr>
          </w:p>
        </w:tc>
        <w:tc>
          <w:tcPr>
            <w:tcW w:w="7201" w:type="dxa"/>
            <w:tcBorders>
              <w:top w:val="single" w:sz="4" w:space="0" w:color="000000"/>
              <w:left w:val="single" w:sz="4" w:space="0" w:color="000000"/>
              <w:bottom w:val="single" w:sz="4" w:space="0" w:color="000000"/>
              <w:right w:val="single" w:sz="4" w:space="0" w:color="000000"/>
            </w:tcBorders>
          </w:tcPr>
          <w:p w14:paraId="0000029B" w14:textId="77777777" w:rsidR="00B327EC" w:rsidRPr="00771F12" w:rsidRDefault="002C3448">
            <w:pPr>
              <w:numPr>
                <w:ilvl w:val="0"/>
                <w:numId w:val="4"/>
              </w:numPr>
              <w:spacing w:after="0" w:line="240" w:lineRule="auto"/>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Daftar pesakit. Pastikan pesakit menandatangani kebenaran rawatan. Dapatkan status perubatan pesakit sebelum rawatan dimulakan. Lengkapkan rekod pergigian.</w:t>
            </w:r>
          </w:p>
          <w:p w14:paraId="0000029C" w14:textId="77777777" w:rsidR="00B327EC" w:rsidRPr="00771F12" w:rsidRDefault="00B327EC">
            <w:pPr>
              <w:spacing w:after="0"/>
              <w:rPr>
                <w:rFonts w:ascii="Tahoma" w:eastAsia="Tahoma" w:hAnsi="Tahoma" w:cs="Tahoma"/>
                <w:color w:val="000000" w:themeColor="text1"/>
                <w:sz w:val="24"/>
                <w:szCs w:val="24"/>
              </w:rPr>
            </w:pPr>
          </w:p>
          <w:p w14:paraId="0000029D" w14:textId="77777777" w:rsidR="00B327EC" w:rsidRPr="00771F12" w:rsidRDefault="002C3448">
            <w:pPr>
              <w:numPr>
                <w:ilvl w:val="0"/>
                <w:numId w:val="4"/>
              </w:numPr>
              <w:spacing w:after="0" w:line="240" w:lineRule="auto"/>
              <w:rPr>
                <w:rFonts w:ascii="Tahoma" w:eastAsia="Tahoma" w:hAnsi="Tahoma" w:cs="Tahoma"/>
                <w:color w:val="000000" w:themeColor="text1"/>
                <w:sz w:val="24"/>
                <w:szCs w:val="24"/>
                <w:lang w:val="es-ES"/>
              </w:rPr>
            </w:pPr>
            <w:r w:rsidRPr="00771F12">
              <w:rPr>
                <w:rFonts w:ascii="Tahoma" w:eastAsia="Tahoma" w:hAnsi="Tahoma" w:cs="Tahoma"/>
                <w:color w:val="000000" w:themeColor="text1"/>
                <w:sz w:val="24"/>
                <w:szCs w:val="24"/>
                <w:lang w:val="es-ES"/>
              </w:rPr>
              <w:t xml:space="preserve">Steril peralatan pergigian sebelum rawatan dimulakan. Sediakan troli dan peralatan dan bahan pergigian berkaitan rawatan prostodontik tetap. </w:t>
            </w:r>
          </w:p>
          <w:p w14:paraId="0000029E" w14:textId="77777777" w:rsidR="00B327EC" w:rsidRPr="00771F12" w:rsidRDefault="00B327EC">
            <w:pPr>
              <w:spacing w:after="0"/>
              <w:rPr>
                <w:rFonts w:ascii="Tahoma" w:eastAsia="Tahoma" w:hAnsi="Tahoma" w:cs="Tahoma"/>
                <w:color w:val="000000" w:themeColor="text1"/>
                <w:sz w:val="24"/>
                <w:szCs w:val="24"/>
                <w:lang w:val="es-ES"/>
              </w:rPr>
            </w:pPr>
          </w:p>
          <w:p w14:paraId="0000029F" w14:textId="77777777" w:rsidR="00B327EC" w:rsidRPr="00771F12" w:rsidRDefault="002C3448">
            <w:pPr>
              <w:numPr>
                <w:ilvl w:val="0"/>
                <w:numId w:val="4"/>
              </w:numPr>
              <w:spacing w:after="0" w:line="240" w:lineRule="auto"/>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lang w:val="es-ES"/>
              </w:rPr>
              <w:t xml:space="preserve">Panggil dan sediakan pesakit. Sambut pesakit dengan mesra. Pasangkan bib pesakit. </w:t>
            </w:r>
            <w:r w:rsidRPr="00771F12">
              <w:rPr>
                <w:rFonts w:ascii="Tahoma" w:eastAsia="Tahoma" w:hAnsi="Tahoma" w:cs="Tahoma"/>
                <w:color w:val="000000" w:themeColor="text1"/>
                <w:sz w:val="24"/>
                <w:szCs w:val="24"/>
              </w:rPr>
              <w:t>Pastikan pesakit berada dalam keadaan selesa di atas kerusi.</w:t>
            </w:r>
          </w:p>
          <w:p w14:paraId="000002A0" w14:textId="77777777" w:rsidR="00B327EC" w:rsidRPr="00771F12" w:rsidRDefault="00B327EC">
            <w:pPr>
              <w:spacing w:after="0"/>
              <w:rPr>
                <w:rFonts w:ascii="Tahoma" w:eastAsia="Tahoma" w:hAnsi="Tahoma" w:cs="Tahoma"/>
                <w:color w:val="000000" w:themeColor="text1"/>
                <w:sz w:val="24"/>
                <w:szCs w:val="24"/>
              </w:rPr>
            </w:pPr>
          </w:p>
          <w:p w14:paraId="000002A1" w14:textId="77777777" w:rsidR="00B327EC" w:rsidRPr="00771F12" w:rsidRDefault="002C3448">
            <w:pPr>
              <w:numPr>
                <w:ilvl w:val="0"/>
                <w:numId w:val="4"/>
              </w:numPr>
              <w:spacing w:after="0" w:line="240" w:lineRule="auto"/>
              <w:rPr>
                <w:rFonts w:ascii="Tahoma" w:eastAsia="Tahoma" w:hAnsi="Tahoma" w:cs="Tahoma"/>
                <w:color w:val="000000" w:themeColor="text1"/>
                <w:sz w:val="24"/>
                <w:szCs w:val="24"/>
                <w:lang w:val="es-ES"/>
              </w:rPr>
            </w:pPr>
            <w:r w:rsidRPr="00771F12">
              <w:rPr>
                <w:rFonts w:ascii="Tahoma" w:eastAsia="Tahoma" w:hAnsi="Tahoma" w:cs="Tahoma"/>
                <w:color w:val="000000" w:themeColor="text1"/>
                <w:sz w:val="24"/>
                <w:szCs w:val="24"/>
                <w:lang w:val="es-ES"/>
              </w:rPr>
              <w:t>Membaca kad rawatan dan rancangan rawatan pesakit. Memerhatikan keadaan pesakit secara kasar semasa pesakit memasuki klinik.</w:t>
            </w:r>
          </w:p>
          <w:p w14:paraId="000002A2" w14:textId="77777777" w:rsidR="00B327EC" w:rsidRPr="00771F12" w:rsidRDefault="00B327EC">
            <w:pPr>
              <w:spacing w:after="0"/>
              <w:rPr>
                <w:rFonts w:ascii="Tahoma" w:eastAsia="Tahoma" w:hAnsi="Tahoma" w:cs="Tahoma"/>
                <w:color w:val="000000" w:themeColor="text1"/>
                <w:sz w:val="24"/>
                <w:szCs w:val="24"/>
                <w:lang w:val="es-ES"/>
              </w:rPr>
            </w:pPr>
          </w:p>
          <w:p w14:paraId="000002A3" w14:textId="77777777" w:rsidR="00B327EC" w:rsidRPr="00771F12" w:rsidRDefault="002C3448">
            <w:pPr>
              <w:numPr>
                <w:ilvl w:val="0"/>
                <w:numId w:val="4"/>
              </w:numPr>
              <w:spacing w:after="0" w:line="240" w:lineRule="auto"/>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Kawalan jangkitan silang. Basuh tangan dan keringkan. Pakai sarung tangan getah. Pakai mask muka. Pakai pelindung muka. Pakai gown/apron.</w:t>
            </w:r>
          </w:p>
          <w:p w14:paraId="000002A4" w14:textId="77777777" w:rsidR="00B327EC" w:rsidRPr="00771F12" w:rsidRDefault="00B327EC">
            <w:pPr>
              <w:spacing w:after="0"/>
              <w:rPr>
                <w:rFonts w:ascii="Tahoma" w:eastAsia="Tahoma" w:hAnsi="Tahoma" w:cs="Tahoma"/>
                <w:color w:val="000000" w:themeColor="text1"/>
                <w:sz w:val="24"/>
                <w:szCs w:val="24"/>
              </w:rPr>
            </w:pPr>
          </w:p>
          <w:p w14:paraId="000002A5" w14:textId="7ABC7784" w:rsidR="00B327EC" w:rsidRPr="00771F12" w:rsidRDefault="002C3448">
            <w:pPr>
              <w:numPr>
                <w:ilvl w:val="0"/>
                <w:numId w:val="4"/>
              </w:numPr>
              <w:spacing w:after="0" w:line="240" w:lineRule="auto"/>
              <w:rPr>
                <w:rFonts w:ascii="Tahoma" w:eastAsia="Tahoma" w:hAnsi="Tahoma" w:cs="Tahoma"/>
                <w:color w:val="000000" w:themeColor="text1"/>
                <w:sz w:val="24"/>
                <w:szCs w:val="24"/>
              </w:rPr>
            </w:pPr>
            <w:r w:rsidRPr="00771F12">
              <w:rPr>
                <w:rFonts w:ascii="Tahoma" w:eastAsia="Tahoma" w:hAnsi="Tahoma" w:cs="Tahoma"/>
                <w:color w:val="000000" w:themeColor="text1"/>
                <w:sz w:val="24"/>
                <w:szCs w:val="24"/>
              </w:rPr>
              <w:t>Maklum dan bincang dengan pesakit masalah utama, pilihan rawatan, pelan rawatan dan keperluan temujanji. Pastikan pesakit bersetuju dengan pelan</w:t>
            </w:r>
            <w:r w:rsidRPr="00771F12">
              <w:rPr>
                <w:rFonts w:ascii="Tahoma" w:eastAsia="Tahoma" w:hAnsi="Tahoma" w:cs="Tahoma"/>
                <w:b/>
                <w:color w:val="000000" w:themeColor="text1"/>
                <w:sz w:val="24"/>
                <w:szCs w:val="24"/>
              </w:rPr>
              <w:t xml:space="preserve"> </w:t>
            </w:r>
            <w:r w:rsidRPr="00771F12">
              <w:rPr>
                <w:rFonts w:ascii="Tahoma" w:eastAsia="Tahoma" w:hAnsi="Tahoma" w:cs="Tahoma"/>
                <w:color w:val="000000" w:themeColor="text1"/>
                <w:sz w:val="24"/>
                <w:szCs w:val="24"/>
              </w:rPr>
              <w:t>rawatan.</w:t>
            </w:r>
          </w:p>
          <w:p w14:paraId="000002A6" w14:textId="77777777" w:rsidR="00B327EC" w:rsidRPr="00771F12" w:rsidRDefault="00B327EC">
            <w:pPr>
              <w:spacing w:after="0"/>
              <w:rPr>
                <w:rFonts w:ascii="Tahoma" w:eastAsia="Tahoma" w:hAnsi="Tahoma" w:cs="Tahoma"/>
                <w:color w:val="000000" w:themeColor="text1"/>
                <w:sz w:val="24"/>
                <w:szCs w:val="24"/>
              </w:rPr>
            </w:pPr>
          </w:p>
          <w:p w14:paraId="000002A7" w14:textId="77777777" w:rsidR="00B327EC" w:rsidRPr="00771F12" w:rsidRDefault="002C3448">
            <w:pPr>
              <w:numPr>
                <w:ilvl w:val="0"/>
                <w:numId w:val="4"/>
              </w:numPr>
              <w:spacing w:after="0" w:line="240" w:lineRule="auto"/>
              <w:rPr>
                <w:rFonts w:ascii="Arial" w:eastAsia="Arial" w:hAnsi="Arial" w:cs="Arial"/>
                <w:color w:val="000000" w:themeColor="text1"/>
                <w:sz w:val="24"/>
                <w:szCs w:val="24"/>
              </w:rPr>
            </w:pPr>
            <w:r w:rsidRPr="00771F12">
              <w:rPr>
                <w:rFonts w:ascii="Arial" w:eastAsia="Arial" w:hAnsi="Arial" w:cs="Arial"/>
                <w:color w:val="000000" w:themeColor="text1"/>
                <w:sz w:val="24"/>
                <w:szCs w:val="24"/>
                <w:lang w:val="es-ES"/>
              </w:rPr>
              <w:t xml:space="preserve">Ambil rekod pra rawatan – impresi dan foto – jika perlu. </w:t>
            </w:r>
            <w:r w:rsidRPr="00771F12">
              <w:rPr>
                <w:rFonts w:ascii="Arial" w:eastAsia="Arial" w:hAnsi="Arial" w:cs="Arial"/>
                <w:color w:val="000000" w:themeColor="text1"/>
                <w:sz w:val="24"/>
                <w:szCs w:val="24"/>
              </w:rPr>
              <w:t>Buat pesanan makmal untuk Model Kajian dll. untuk capai diagnosis.</w:t>
            </w:r>
          </w:p>
          <w:p w14:paraId="000002A8" w14:textId="2517A869" w:rsidR="00B327EC" w:rsidRPr="00771F12" w:rsidRDefault="00B327EC">
            <w:pPr>
              <w:spacing w:after="0" w:line="240" w:lineRule="auto"/>
              <w:ind w:left="751"/>
              <w:rPr>
                <w:rFonts w:ascii="Arial" w:eastAsia="Arial" w:hAnsi="Arial" w:cs="Arial"/>
                <w:color w:val="000000" w:themeColor="text1"/>
                <w:sz w:val="24"/>
                <w:szCs w:val="24"/>
              </w:rPr>
            </w:pPr>
          </w:p>
          <w:p w14:paraId="17A49166" w14:textId="0D05884A" w:rsidR="004218B5" w:rsidRPr="00771F12" w:rsidRDefault="00900F25">
            <w:pPr>
              <w:spacing w:after="0" w:line="240" w:lineRule="auto"/>
              <w:ind w:left="751"/>
              <w:rPr>
                <w:rFonts w:ascii="Arial" w:eastAsia="Arial" w:hAnsi="Arial" w:cs="Arial"/>
                <w:color w:val="000000" w:themeColor="text1"/>
                <w:sz w:val="24"/>
                <w:szCs w:val="24"/>
              </w:rPr>
            </w:pPr>
            <w:r w:rsidRPr="00771F12">
              <w:rPr>
                <w:rFonts w:ascii="Arial" w:eastAsia="Arial" w:hAnsi="Arial" w:cs="Arial"/>
                <w:color w:val="000000" w:themeColor="text1"/>
                <w:sz w:val="24"/>
                <w:szCs w:val="24"/>
              </w:rPr>
              <w:t>Sekiranya pembuatan prostesis memerlukan perkhidmatan pembekal swasta, carta alir tatacara bekalan perkhidmatan oleh pembekal swasta diikuti (Lampiran C).</w:t>
            </w:r>
          </w:p>
          <w:p w14:paraId="284A43BE" w14:textId="3A4280AF" w:rsidR="00900F25" w:rsidRPr="00771F12" w:rsidRDefault="00900F25">
            <w:pPr>
              <w:spacing w:after="0" w:line="240" w:lineRule="auto"/>
              <w:ind w:left="751"/>
              <w:rPr>
                <w:rFonts w:ascii="Arial" w:eastAsia="Arial" w:hAnsi="Arial" w:cs="Arial"/>
                <w:color w:val="000000" w:themeColor="text1"/>
                <w:sz w:val="24"/>
                <w:szCs w:val="24"/>
              </w:rPr>
            </w:pPr>
            <w:r w:rsidRPr="00771F12">
              <w:rPr>
                <w:rFonts w:ascii="Arial" w:eastAsia="Arial" w:hAnsi="Arial" w:cs="Arial"/>
                <w:color w:val="000000" w:themeColor="text1"/>
                <w:sz w:val="24"/>
                <w:szCs w:val="24"/>
              </w:rPr>
              <w:t xml:space="preserve">Lampiran D </w:t>
            </w:r>
            <w:r w:rsidR="00E2649D" w:rsidRPr="00771F12">
              <w:rPr>
                <w:rFonts w:ascii="Arial" w:eastAsia="Arial" w:hAnsi="Arial" w:cs="Arial"/>
                <w:color w:val="000000" w:themeColor="text1"/>
                <w:sz w:val="24"/>
                <w:szCs w:val="24"/>
              </w:rPr>
              <w:t xml:space="preserve">PS-BKPPLS-BK86 </w:t>
            </w:r>
            <w:r w:rsidRPr="00771F12">
              <w:rPr>
                <w:rFonts w:ascii="Arial" w:eastAsia="Arial" w:hAnsi="Arial" w:cs="Arial"/>
                <w:color w:val="000000" w:themeColor="text1"/>
                <w:sz w:val="24"/>
                <w:szCs w:val="24"/>
              </w:rPr>
              <w:t>diisi.</w:t>
            </w:r>
          </w:p>
          <w:p w14:paraId="5688CDB3" w14:textId="77777777" w:rsidR="00900F25" w:rsidRPr="00771F12" w:rsidRDefault="00900F25">
            <w:pPr>
              <w:spacing w:after="0" w:line="240" w:lineRule="auto"/>
              <w:ind w:left="751"/>
              <w:rPr>
                <w:rFonts w:ascii="Arial" w:eastAsia="Arial" w:hAnsi="Arial" w:cs="Arial"/>
                <w:color w:val="000000" w:themeColor="text1"/>
                <w:sz w:val="24"/>
                <w:szCs w:val="24"/>
              </w:rPr>
            </w:pPr>
          </w:p>
          <w:p w14:paraId="000002A9" w14:textId="77777777" w:rsidR="00B327EC" w:rsidRPr="00771F12" w:rsidRDefault="002C3448">
            <w:pPr>
              <w:numPr>
                <w:ilvl w:val="0"/>
                <w:numId w:val="4"/>
              </w:numPr>
              <w:pBdr>
                <w:top w:val="nil"/>
                <w:left w:val="nil"/>
                <w:bottom w:val="nil"/>
                <w:right w:val="nil"/>
                <w:between w:val="nil"/>
              </w:pBdr>
              <w:spacing w:after="0" w:line="276" w:lineRule="auto"/>
              <w:jc w:val="both"/>
              <w:rPr>
                <w:rFonts w:ascii="Tahoma" w:eastAsia="Tahoma" w:hAnsi="Tahoma" w:cs="Tahoma"/>
                <w:b/>
                <w:color w:val="000000" w:themeColor="text1"/>
                <w:sz w:val="24"/>
                <w:szCs w:val="24"/>
                <w:u w:val="single"/>
              </w:rPr>
            </w:pPr>
            <w:r w:rsidRPr="00771F12">
              <w:rPr>
                <w:rFonts w:ascii="Arial" w:eastAsia="Arial" w:hAnsi="Arial" w:cs="Arial"/>
                <w:color w:val="000000" w:themeColor="text1"/>
                <w:sz w:val="24"/>
                <w:szCs w:val="24"/>
              </w:rPr>
              <w:t>Tentukan tarikh temujanji untuk rundingan seterusnya ataupun untuk mulakan rawatan yang telah dipersetujui.</w:t>
            </w:r>
          </w:p>
          <w:p w14:paraId="000002AA" w14:textId="77777777" w:rsidR="00B327EC" w:rsidRPr="00771F12" w:rsidRDefault="00B327EC">
            <w:pPr>
              <w:pBdr>
                <w:top w:val="nil"/>
                <w:left w:val="nil"/>
                <w:bottom w:val="nil"/>
                <w:right w:val="nil"/>
                <w:between w:val="nil"/>
              </w:pBdr>
              <w:spacing w:after="0"/>
              <w:ind w:left="720"/>
              <w:rPr>
                <w:rFonts w:ascii="Tahoma" w:eastAsia="Tahoma" w:hAnsi="Tahoma" w:cs="Tahoma"/>
                <w:b/>
                <w:color w:val="000000" w:themeColor="text1"/>
                <w:sz w:val="24"/>
                <w:szCs w:val="24"/>
                <w:u w:val="single"/>
              </w:rPr>
            </w:pPr>
          </w:p>
          <w:p w14:paraId="000002AB" w14:textId="77777777" w:rsidR="00B327EC" w:rsidRPr="00771F12" w:rsidRDefault="002C3448">
            <w:pPr>
              <w:numPr>
                <w:ilvl w:val="0"/>
                <w:numId w:val="4"/>
              </w:numPr>
              <w:spacing w:after="0" w:line="240" w:lineRule="auto"/>
              <w:rPr>
                <w:rFonts w:ascii="Arial" w:eastAsia="Arial" w:hAnsi="Arial" w:cs="Arial"/>
                <w:b/>
                <w:color w:val="000000" w:themeColor="text1"/>
                <w:sz w:val="24"/>
                <w:szCs w:val="24"/>
              </w:rPr>
            </w:pPr>
            <w:r w:rsidRPr="00771F12">
              <w:rPr>
                <w:rFonts w:ascii="Arial" w:eastAsia="Arial" w:hAnsi="Arial" w:cs="Arial"/>
                <w:b/>
                <w:color w:val="000000" w:themeColor="text1"/>
                <w:sz w:val="24"/>
                <w:szCs w:val="24"/>
              </w:rPr>
              <w:t>Rawatan Susulan:</w:t>
            </w:r>
          </w:p>
          <w:p w14:paraId="000002AC" w14:textId="77777777" w:rsidR="00B327EC" w:rsidRPr="00771F12" w:rsidRDefault="002C3448">
            <w:pPr>
              <w:spacing w:after="0"/>
              <w:rPr>
                <w:rFonts w:ascii="Arial" w:eastAsia="Arial" w:hAnsi="Arial" w:cs="Arial"/>
                <w:color w:val="000000" w:themeColor="text1"/>
                <w:sz w:val="24"/>
                <w:szCs w:val="24"/>
              </w:rPr>
            </w:pPr>
            <w:r w:rsidRPr="00771F12">
              <w:rPr>
                <w:rFonts w:ascii="Arial" w:eastAsia="Arial" w:hAnsi="Arial" w:cs="Arial"/>
                <w:i/>
                <w:color w:val="000000" w:themeColor="text1"/>
                <w:sz w:val="24"/>
                <w:szCs w:val="24"/>
              </w:rPr>
              <w:t xml:space="preserve">           </w:t>
            </w:r>
            <w:r w:rsidRPr="00771F12">
              <w:rPr>
                <w:rFonts w:ascii="Arial" w:eastAsia="Arial" w:hAnsi="Arial" w:cs="Arial"/>
                <w:color w:val="000000" w:themeColor="text1"/>
                <w:sz w:val="24"/>
                <w:szCs w:val="24"/>
              </w:rPr>
              <w:t>Langkah 1 hingga 5 diulang.</w:t>
            </w:r>
          </w:p>
          <w:p w14:paraId="000002AD" w14:textId="77777777" w:rsidR="00B327EC" w:rsidRPr="00771F12" w:rsidRDefault="00B327EC">
            <w:pPr>
              <w:spacing w:after="0"/>
              <w:rPr>
                <w:rFonts w:ascii="Arial" w:eastAsia="Arial" w:hAnsi="Arial" w:cs="Arial"/>
                <w:color w:val="000000" w:themeColor="text1"/>
                <w:sz w:val="24"/>
                <w:szCs w:val="24"/>
              </w:rPr>
            </w:pPr>
          </w:p>
          <w:p w14:paraId="264A32E8" w14:textId="01DA98A0" w:rsidR="00E87C6D" w:rsidRPr="00771F12" w:rsidRDefault="002C3448" w:rsidP="00E87C6D">
            <w:pPr>
              <w:numPr>
                <w:ilvl w:val="0"/>
                <w:numId w:val="4"/>
              </w:numPr>
              <w:spacing w:after="0" w:line="240" w:lineRule="auto"/>
              <w:rPr>
                <w:rFonts w:ascii="Arial" w:eastAsia="Arial" w:hAnsi="Arial" w:cs="Arial"/>
                <w:color w:val="000000" w:themeColor="text1"/>
                <w:sz w:val="24"/>
                <w:szCs w:val="24"/>
                <w:lang w:val="es-ES"/>
              </w:rPr>
            </w:pPr>
            <w:r w:rsidRPr="00771F12">
              <w:rPr>
                <w:rFonts w:ascii="Arial" w:eastAsia="Arial" w:hAnsi="Arial" w:cs="Arial"/>
                <w:color w:val="000000" w:themeColor="text1"/>
                <w:sz w:val="24"/>
                <w:szCs w:val="24"/>
                <w:lang w:val="es-ES"/>
              </w:rPr>
              <w:t>Mulakan rawatan penyediaan gigi. Impresi kerja diambil dan pesakit diberi prostesis sementara.</w:t>
            </w:r>
          </w:p>
          <w:p w14:paraId="000002B3" w14:textId="3B258845" w:rsidR="00B327EC" w:rsidRPr="00771F12" w:rsidRDefault="00B327EC" w:rsidP="00E87C6D">
            <w:pPr>
              <w:spacing w:after="0" w:line="240" w:lineRule="auto"/>
              <w:rPr>
                <w:rFonts w:ascii="Arial" w:eastAsia="Arial" w:hAnsi="Arial" w:cs="Arial"/>
                <w:color w:val="000000" w:themeColor="text1"/>
                <w:sz w:val="24"/>
                <w:szCs w:val="24"/>
              </w:rPr>
            </w:pPr>
          </w:p>
        </w:tc>
      </w:tr>
    </w:tbl>
    <w:p w14:paraId="000002B6" w14:textId="77777777" w:rsidR="00B327EC" w:rsidRDefault="00B327EC">
      <w:pPr>
        <w:spacing w:after="0"/>
        <w:rPr>
          <w:rFonts w:ascii="Tahoma" w:eastAsia="Tahoma" w:hAnsi="Tahoma" w:cs="Tahoma"/>
          <w:b/>
          <w:sz w:val="28"/>
          <w:szCs w:val="28"/>
        </w:rPr>
      </w:pPr>
    </w:p>
    <w:tbl>
      <w:tblPr>
        <w:tblStyle w:val="a9"/>
        <w:tblW w:w="975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201"/>
      </w:tblGrid>
      <w:tr w:rsidR="00B327EC" w14:paraId="68FDEDF9" w14:textId="77777777">
        <w:trPr>
          <w:trHeight w:val="837"/>
        </w:trPr>
        <w:tc>
          <w:tcPr>
            <w:tcW w:w="2552" w:type="dxa"/>
            <w:tcBorders>
              <w:top w:val="single" w:sz="4" w:space="0" w:color="000000"/>
              <w:left w:val="single" w:sz="4" w:space="0" w:color="000000"/>
              <w:bottom w:val="single" w:sz="4" w:space="0" w:color="000000"/>
              <w:right w:val="single" w:sz="4" w:space="0" w:color="000000"/>
            </w:tcBorders>
          </w:tcPr>
          <w:p w14:paraId="000002B7" w14:textId="77777777" w:rsidR="00B327EC" w:rsidRDefault="00B327EC">
            <w:pPr>
              <w:spacing w:after="0"/>
              <w:jc w:val="center"/>
              <w:rPr>
                <w:rFonts w:ascii="Tahoma" w:eastAsia="Tahoma" w:hAnsi="Tahoma" w:cs="Tahoma"/>
                <w:b/>
                <w:sz w:val="24"/>
                <w:szCs w:val="24"/>
              </w:rPr>
            </w:pPr>
          </w:p>
          <w:p w14:paraId="000002B8" w14:textId="77777777" w:rsidR="00B327EC" w:rsidRDefault="002C3448">
            <w:pPr>
              <w:spacing w:after="0"/>
              <w:jc w:val="center"/>
              <w:rPr>
                <w:rFonts w:ascii="Tahoma" w:eastAsia="Tahoma" w:hAnsi="Tahoma" w:cs="Tahoma"/>
                <w:b/>
                <w:sz w:val="24"/>
                <w:szCs w:val="24"/>
              </w:rPr>
            </w:pPr>
            <w:r>
              <w:rPr>
                <w:rFonts w:ascii="Tahoma" w:eastAsia="Tahoma" w:hAnsi="Tahoma" w:cs="Tahoma"/>
                <w:b/>
                <w:sz w:val="24"/>
                <w:szCs w:val="24"/>
              </w:rPr>
              <w:t>TANGGUNGJAWAB</w:t>
            </w:r>
          </w:p>
        </w:tc>
        <w:tc>
          <w:tcPr>
            <w:tcW w:w="7201" w:type="dxa"/>
            <w:tcBorders>
              <w:top w:val="single" w:sz="4" w:space="0" w:color="000000"/>
              <w:left w:val="single" w:sz="4" w:space="0" w:color="000000"/>
              <w:bottom w:val="single" w:sz="4" w:space="0" w:color="000000"/>
              <w:right w:val="single" w:sz="4" w:space="0" w:color="000000"/>
            </w:tcBorders>
          </w:tcPr>
          <w:p w14:paraId="000002B9"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p w14:paraId="000002BA" w14:textId="77777777" w:rsidR="00B327EC" w:rsidRDefault="002C3448">
            <w:pPr>
              <w:pBdr>
                <w:top w:val="nil"/>
                <w:left w:val="nil"/>
                <w:bottom w:val="nil"/>
                <w:right w:val="nil"/>
                <w:between w:val="nil"/>
              </w:pBdr>
              <w:spacing w:after="0" w:line="276" w:lineRule="auto"/>
              <w:ind w:left="720"/>
              <w:jc w:val="center"/>
              <w:rPr>
                <w:rFonts w:ascii="Tahoma" w:eastAsia="Tahoma" w:hAnsi="Tahoma" w:cs="Tahoma"/>
                <w:b/>
                <w:color w:val="000000"/>
                <w:sz w:val="24"/>
                <w:szCs w:val="24"/>
              </w:rPr>
            </w:pPr>
            <w:r>
              <w:rPr>
                <w:rFonts w:ascii="Tahoma" w:eastAsia="Tahoma" w:hAnsi="Tahoma" w:cs="Tahoma"/>
                <w:b/>
                <w:color w:val="000000"/>
                <w:sz w:val="24"/>
                <w:szCs w:val="24"/>
              </w:rPr>
              <w:t>TINDAKAN</w:t>
            </w:r>
          </w:p>
        </w:tc>
      </w:tr>
      <w:tr w:rsidR="00B327EC" w14:paraId="709F6A7B" w14:textId="77777777">
        <w:trPr>
          <w:trHeight w:val="837"/>
        </w:trPr>
        <w:tc>
          <w:tcPr>
            <w:tcW w:w="2552" w:type="dxa"/>
            <w:tcBorders>
              <w:top w:val="single" w:sz="4" w:space="0" w:color="000000"/>
              <w:left w:val="single" w:sz="4" w:space="0" w:color="000000"/>
              <w:bottom w:val="single" w:sz="4" w:space="0" w:color="000000"/>
              <w:right w:val="single" w:sz="4" w:space="0" w:color="000000"/>
            </w:tcBorders>
          </w:tcPr>
          <w:p w14:paraId="000002BB" w14:textId="77777777" w:rsidR="00B327EC" w:rsidRPr="007547C6" w:rsidRDefault="00B327EC">
            <w:pPr>
              <w:spacing w:after="0"/>
              <w:jc w:val="center"/>
              <w:rPr>
                <w:rFonts w:ascii="Tahoma" w:eastAsia="Tahoma" w:hAnsi="Tahoma" w:cs="Tahoma"/>
                <w:color w:val="000000" w:themeColor="text1"/>
                <w:sz w:val="24"/>
                <w:szCs w:val="24"/>
              </w:rPr>
            </w:pPr>
          </w:p>
          <w:p w14:paraId="000002BC" w14:textId="77777777" w:rsidR="00B327EC" w:rsidRPr="007547C6" w:rsidRDefault="00B327EC">
            <w:pPr>
              <w:spacing w:after="0"/>
              <w:jc w:val="center"/>
              <w:rPr>
                <w:rFonts w:ascii="Tahoma" w:eastAsia="Tahoma" w:hAnsi="Tahoma" w:cs="Tahoma"/>
                <w:color w:val="000000" w:themeColor="text1"/>
                <w:sz w:val="24"/>
                <w:szCs w:val="24"/>
              </w:rPr>
            </w:pPr>
          </w:p>
          <w:p w14:paraId="7DD2482E" w14:textId="77777777" w:rsidR="00E87C6D" w:rsidRPr="007547C6" w:rsidRDefault="00E87C6D">
            <w:pPr>
              <w:spacing w:after="0"/>
              <w:jc w:val="center"/>
              <w:rPr>
                <w:rFonts w:ascii="Tahoma" w:eastAsia="Tahoma" w:hAnsi="Tahoma" w:cs="Tahoma"/>
                <w:color w:val="000000" w:themeColor="text1"/>
                <w:sz w:val="24"/>
                <w:szCs w:val="24"/>
              </w:rPr>
            </w:pPr>
          </w:p>
          <w:p w14:paraId="5F0E0F2A" w14:textId="0103B631" w:rsidR="00E87C6D" w:rsidRPr="007547C6" w:rsidRDefault="00E87C6D" w:rsidP="00E87C6D">
            <w:pPr>
              <w:spacing w:after="0"/>
              <w:rPr>
                <w:rFonts w:ascii="Tahoma" w:eastAsia="Tahoma" w:hAnsi="Tahoma" w:cs="Tahoma"/>
                <w:color w:val="000000" w:themeColor="text1"/>
                <w:sz w:val="24"/>
                <w:szCs w:val="24"/>
              </w:rPr>
            </w:pPr>
          </w:p>
          <w:p w14:paraId="000002BD" w14:textId="1A0D60D2"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sidRP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w:t>
            </w:r>
          </w:p>
          <w:p w14:paraId="000002BE" w14:textId="77777777" w:rsidR="00B327EC" w:rsidRPr="007547C6" w:rsidRDefault="00B327EC">
            <w:pPr>
              <w:spacing w:after="0"/>
              <w:rPr>
                <w:rFonts w:ascii="Tahoma" w:eastAsia="Tahoma" w:hAnsi="Tahoma" w:cs="Tahoma"/>
                <w:b/>
                <w:color w:val="000000" w:themeColor="text1"/>
                <w:sz w:val="24"/>
                <w:szCs w:val="24"/>
              </w:rPr>
            </w:pPr>
          </w:p>
          <w:p w14:paraId="3E353B5F" w14:textId="77777777" w:rsidR="00E87C6D" w:rsidRPr="007547C6" w:rsidRDefault="00E87C6D">
            <w:pPr>
              <w:spacing w:after="0"/>
              <w:rPr>
                <w:rFonts w:ascii="Tahoma" w:eastAsia="Tahoma" w:hAnsi="Tahoma" w:cs="Tahoma"/>
                <w:b/>
                <w:color w:val="000000" w:themeColor="text1"/>
                <w:sz w:val="24"/>
                <w:szCs w:val="24"/>
              </w:rPr>
            </w:pPr>
          </w:p>
          <w:p w14:paraId="000002BF" w14:textId="7DD865C9" w:rsidR="00B327EC" w:rsidRPr="007547C6" w:rsidRDefault="002C3448">
            <w:pPr>
              <w:spacing w:after="0"/>
              <w:jc w:val="center"/>
              <w:rPr>
                <w:rFonts w:ascii="Tahoma" w:eastAsia="Tahoma" w:hAnsi="Tahoma" w:cs="Tahoma"/>
                <w:b/>
                <w:color w:val="000000" w:themeColor="text1"/>
                <w:sz w:val="24"/>
                <w:szCs w:val="24"/>
              </w:rPr>
            </w:pPr>
            <w:r w:rsidRPr="007547C6">
              <w:rPr>
                <w:rFonts w:ascii="Tahoma" w:eastAsia="Tahoma" w:hAnsi="Tahoma" w:cs="Tahoma"/>
                <w:color w:val="000000" w:themeColor="text1"/>
                <w:sz w:val="24"/>
                <w:szCs w:val="24"/>
              </w:rPr>
              <w:t xml:space="preserve">Pakar </w:t>
            </w:r>
            <w:r w:rsidR="007547C6" w:rsidRP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w:t>
            </w:r>
          </w:p>
          <w:p w14:paraId="000002C0" w14:textId="77777777" w:rsidR="00B327EC" w:rsidRPr="007547C6" w:rsidRDefault="00B327EC">
            <w:pPr>
              <w:spacing w:after="0"/>
              <w:jc w:val="center"/>
              <w:rPr>
                <w:rFonts w:ascii="Tahoma" w:eastAsia="Tahoma" w:hAnsi="Tahoma" w:cs="Tahoma"/>
                <w:b/>
                <w:color w:val="000000" w:themeColor="text1"/>
                <w:sz w:val="24"/>
                <w:szCs w:val="24"/>
              </w:rPr>
            </w:pPr>
          </w:p>
          <w:p w14:paraId="000002C1" w14:textId="77777777" w:rsidR="00B327EC" w:rsidRPr="007547C6" w:rsidRDefault="00B327EC">
            <w:pPr>
              <w:spacing w:after="0"/>
              <w:rPr>
                <w:rFonts w:ascii="Tahoma" w:eastAsia="Tahoma" w:hAnsi="Tahoma" w:cs="Tahoma"/>
                <w:b/>
                <w:color w:val="000000" w:themeColor="text1"/>
                <w:sz w:val="24"/>
                <w:szCs w:val="24"/>
              </w:rPr>
            </w:pPr>
          </w:p>
          <w:p w14:paraId="22CA5EC0" w14:textId="77777777" w:rsidR="00E87C6D" w:rsidRPr="007547C6" w:rsidRDefault="00E87C6D">
            <w:pPr>
              <w:spacing w:after="0"/>
              <w:rPr>
                <w:rFonts w:ascii="Tahoma" w:eastAsia="Tahoma" w:hAnsi="Tahoma" w:cs="Tahoma"/>
                <w:b/>
                <w:color w:val="000000" w:themeColor="text1"/>
                <w:sz w:val="24"/>
                <w:szCs w:val="24"/>
              </w:rPr>
            </w:pPr>
          </w:p>
          <w:p w14:paraId="000002C5" w14:textId="77777777" w:rsidR="00B327EC" w:rsidRPr="007547C6" w:rsidRDefault="00B327EC">
            <w:pPr>
              <w:spacing w:after="0"/>
              <w:rPr>
                <w:rFonts w:ascii="Tahoma" w:eastAsia="Tahoma" w:hAnsi="Tahoma" w:cs="Tahoma"/>
                <w:b/>
                <w:color w:val="000000" w:themeColor="text1"/>
                <w:sz w:val="24"/>
                <w:szCs w:val="24"/>
              </w:rPr>
            </w:pPr>
          </w:p>
          <w:p w14:paraId="000002C6" w14:textId="4A930652"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sidRP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 /PPP</w:t>
            </w:r>
          </w:p>
          <w:p w14:paraId="000002C8" w14:textId="77777777" w:rsidR="00B327EC" w:rsidRPr="007547C6" w:rsidRDefault="00B327EC">
            <w:pPr>
              <w:spacing w:after="0"/>
              <w:jc w:val="center"/>
              <w:rPr>
                <w:rFonts w:ascii="Tahoma" w:eastAsia="Tahoma" w:hAnsi="Tahoma" w:cs="Tahoma"/>
                <w:color w:val="000000" w:themeColor="text1"/>
                <w:sz w:val="24"/>
                <w:szCs w:val="24"/>
              </w:rPr>
            </w:pPr>
          </w:p>
          <w:p w14:paraId="000002C9" w14:textId="31062C78" w:rsidR="00B327EC" w:rsidRDefault="00B327EC">
            <w:pPr>
              <w:spacing w:after="0"/>
              <w:jc w:val="center"/>
              <w:rPr>
                <w:rFonts w:ascii="Tahoma" w:eastAsia="Tahoma" w:hAnsi="Tahoma" w:cs="Tahoma"/>
                <w:color w:val="000000" w:themeColor="text1"/>
                <w:sz w:val="24"/>
                <w:szCs w:val="24"/>
              </w:rPr>
            </w:pPr>
          </w:p>
          <w:p w14:paraId="54E4D062" w14:textId="77777777" w:rsidR="007547C6" w:rsidRPr="007547C6" w:rsidRDefault="007547C6">
            <w:pPr>
              <w:spacing w:after="0"/>
              <w:jc w:val="center"/>
              <w:rPr>
                <w:rFonts w:ascii="Tahoma" w:eastAsia="Tahoma" w:hAnsi="Tahoma" w:cs="Tahoma"/>
                <w:color w:val="000000" w:themeColor="text1"/>
                <w:sz w:val="24"/>
                <w:szCs w:val="24"/>
              </w:rPr>
            </w:pPr>
          </w:p>
          <w:p w14:paraId="000002CA" w14:textId="3F5C75EC"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sidRP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 /PPP</w:t>
            </w:r>
          </w:p>
          <w:p w14:paraId="000002CB" w14:textId="77777777" w:rsidR="00B327EC" w:rsidRPr="007547C6" w:rsidRDefault="00B327EC">
            <w:pPr>
              <w:spacing w:after="0"/>
              <w:jc w:val="center"/>
              <w:rPr>
                <w:rFonts w:ascii="Tahoma" w:eastAsia="Tahoma" w:hAnsi="Tahoma" w:cs="Tahoma"/>
                <w:b/>
                <w:color w:val="000000" w:themeColor="text1"/>
                <w:sz w:val="24"/>
                <w:szCs w:val="24"/>
              </w:rPr>
            </w:pPr>
          </w:p>
          <w:p w14:paraId="000002CC" w14:textId="77777777" w:rsidR="00B327EC" w:rsidRPr="007547C6" w:rsidRDefault="00B327EC">
            <w:pPr>
              <w:spacing w:after="0"/>
              <w:rPr>
                <w:rFonts w:ascii="Tahoma" w:eastAsia="Tahoma" w:hAnsi="Tahoma" w:cs="Tahoma"/>
                <w:b/>
                <w:color w:val="000000" w:themeColor="text1"/>
                <w:sz w:val="24"/>
                <w:szCs w:val="24"/>
              </w:rPr>
            </w:pPr>
          </w:p>
          <w:p w14:paraId="000002CD" w14:textId="77777777" w:rsidR="00B327EC" w:rsidRPr="007547C6" w:rsidRDefault="00B327EC">
            <w:pPr>
              <w:spacing w:after="0"/>
              <w:rPr>
                <w:rFonts w:ascii="Tahoma" w:eastAsia="Tahoma" w:hAnsi="Tahoma" w:cs="Tahoma"/>
                <w:b/>
                <w:color w:val="000000" w:themeColor="text1"/>
                <w:sz w:val="24"/>
                <w:szCs w:val="24"/>
              </w:rPr>
            </w:pPr>
          </w:p>
          <w:p w14:paraId="5113258E" w14:textId="77777777" w:rsidR="007547C6" w:rsidRPr="007547C6" w:rsidRDefault="007547C6">
            <w:pPr>
              <w:spacing w:after="0"/>
              <w:rPr>
                <w:rFonts w:ascii="Tahoma" w:eastAsia="Tahoma" w:hAnsi="Tahoma" w:cs="Tahoma"/>
                <w:b/>
                <w:color w:val="000000" w:themeColor="text1"/>
                <w:sz w:val="24"/>
                <w:szCs w:val="24"/>
              </w:rPr>
            </w:pPr>
          </w:p>
          <w:p w14:paraId="1C7E9CD4" w14:textId="77777777" w:rsidR="0071333E" w:rsidRPr="007547C6" w:rsidRDefault="0071333E">
            <w:pPr>
              <w:spacing w:after="0"/>
              <w:rPr>
                <w:rFonts w:ascii="Tahoma" w:eastAsia="Tahoma" w:hAnsi="Tahoma" w:cs="Tahoma"/>
                <w:b/>
                <w:color w:val="000000" w:themeColor="text1"/>
                <w:sz w:val="24"/>
                <w:szCs w:val="24"/>
              </w:rPr>
            </w:pPr>
          </w:p>
          <w:p w14:paraId="000002D0" w14:textId="77777777" w:rsidR="00B327EC" w:rsidRPr="007547C6" w:rsidRDefault="00B327EC">
            <w:pPr>
              <w:spacing w:after="0"/>
              <w:rPr>
                <w:rFonts w:ascii="Tahoma" w:eastAsia="Tahoma" w:hAnsi="Tahoma" w:cs="Tahoma"/>
                <w:bCs/>
                <w:color w:val="000000" w:themeColor="text1"/>
                <w:sz w:val="24"/>
                <w:szCs w:val="24"/>
              </w:rPr>
            </w:pPr>
          </w:p>
          <w:p w14:paraId="7D68CE97" w14:textId="11D9B414" w:rsidR="00E87C6D" w:rsidRPr="007547C6" w:rsidRDefault="007547C6">
            <w:pPr>
              <w:spacing w:after="0"/>
              <w:rPr>
                <w:rFonts w:ascii="Tahoma" w:eastAsia="Tahoma" w:hAnsi="Tahoma" w:cs="Tahoma"/>
                <w:bCs/>
                <w:color w:val="000000" w:themeColor="text1"/>
                <w:sz w:val="24"/>
                <w:szCs w:val="24"/>
              </w:rPr>
            </w:pPr>
            <w:r w:rsidRPr="007547C6">
              <w:rPr>
                <w:rFonts w:ascii="Tahoma" w:eastAsia="Tahoma" w:hAnsi="Tahoma" w:cs="Tahoma"/>
                <w:bCs/>
                <w:color w:val="000000" w:themeColor="text1"/>
                <w:sz w:val="24"/>
                <w:szCs w:val="24"/>
              </w:rPr>
              <w:t>PPP</w:t>
            </w:r>
          </w:p>
          <w:p w14:paraId="000002D2" w14:textId="77777777" w:rsidR="00B327EC" w:rsidRPr="007547C6" w:rsidRDefault="00B327EC" w:rsidP="007547C6">
            <w:pPr>
              <w:spacing w:after="0" w:line="240" w:lineRule="auto"/>
              <w:rPr>
                <w:rFonts w:ascii="Tahoma" w:eastAsia="Tahoma" w:hAnsi="Tahoma" w:cs="Tahoma"/>
                <w:color w:val="000000" w:themeColor="text1"/>
                <w:sz w:val="24"/>
                <w:szCs w:val="24"/>
              </w:rPr>
            </w:pPr>
          </w:p>
          <w:p w14:paraId="000002D3" w14:textId="77777777" w:rsidR="00B327EC" w:rsidRPr="007547C6" w:rsidRDefault="00B327EC">
            <w:pPr>
              <w:spacing w:after="0" w:line="240" w:lineRule="auto"/>
              <w:jc w:val="center"/>
              <w:rPr>
                <w:rFonts w:ascii="Tahoma" w:eastAsia="Tahoma" w:hAnsi="Tahoma" w:cs="Tahoma"/>
                <w:color w:val="000000" w:themeColor="text1"/>
                <w:sz w:val="24"/>
                <w:szCs w:val="24"/>
              </w:rPr>
            </w:pPr>
          </w:p>
          <w:p w14:paraId="000002D4" w14:textId="1727C399" w:rsidR="00B327EC" w:rsidRPr="007547C6" w:rsidRDefault="002C3448">
            <w:pPr>
              <w:spacing w:after="0" w:line="240" w:lineRule="auto"/>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sidRP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 /PPP</w:t>
            </w:r>
          </w:p>
          <w:p w14:paraId="000002D5" w14:textId="77777777" w:rsidR="00B327EC" w:rsidRPr="007547C6" w:rsidRDefault="00B327EC">
            <w:pPr>
              <w:spacing w:after="0" w:line="240" w:lineRule="auto"/>
              <w:jc w:val="center"/>
              <w:rPr>
                <w:rFonts w:ascii="Tahoma" w:eastAsia="Tahoma" w:hAnsi="Tahoma" w:cs="Tahoma"/>
                <w:color w:val="000000" w:themeColor="text1"/>
                <w:sz w:val="24"/>
                <w:szCs w:val="24"/>
              </w:rPr>
            </w:pPr>
          </w:p>
          <w:p w14:paraId="000002D6" w14:textId="77777777" w:rsidR="00B327EC" w:rsidRPr="007547C6" w:rsidRDefault="00B327EC">
            <w:pPr>
              <w:spacing w:after="0" w:line="240" w:lineRule="auto"/>
              <w:jc w:val="center"/>
              <w:rPr>
                <w:rFonts w:ascii="Tahoma" w:eastAsia="Tahoma" w:hAnsi="Tahoma" w:cs="Tahoma"/>
                <w:color w:val="000000" w:themeColor="text1"/>
                <w:sz w:val="24"/>
                <w:szCs w:val="24"/>
              </w:rPr>
            </w:pPr>
          </w:p>
          <w:p w14:paraId="6F5564AF" w14:textId="77777777" w:rsidR="00DF584B" w:rsidRPr="007547C6" w:rsidRDefault="00DF584B">
            <w:pPr>
              <w:spacing w:after="0"/>
              <w:jc w:val="center"/>
              <w:rPr>
                <w:rFonts w:ascii="Tahoma" w:eastAsia="Tahoma" w:hAnsi="Tahoma" w:cs="Tahoma"/>
                <w:color w:val="000000" w:themeColor="text1"/>
                <w:sz w:val="24"/>
                <w:szCs w:val="24"/>
              </w:rPr>
            </w:pPr>
          </w:p>
          <w:p w14:paraId="59AEF4D6" w14:textId="77777777" w:rsidR="00DF584B" w:rsidRPr="007547C6" w:rsidRDefault="00DF584B">
            <w:pPr>
              <w:spacing w:after="0"/>
              <w:jc w:val="center"/>
              <w:rPr>
                <w:rFonts w:ascii="Tahoma" w:eastAsia="Tahoma" w:hAnsi="Tahoma" w:cs="Tahoma"/>
                <w:color w:val="000000" w:themeColor="text1"/>
                <w:sz w:val="24"/>
                <w:szCs w:val="24"/>
              </w:rPr>
            </w:pPr>
          </w:p>
          <w:p w14:paraId="000002D8" w14:textId="77777777" w:rsidR="00B327EC" w:rsidRPr="007547C6" w:rsidRDefault="00B327EC">
            <w:pPr>
              <w:spacing w:after="0"/>
              <w:rPr>
                <w:rFonts w:ascii="Tahoma" w:eastAsia="Tahoma" w:hAnsi="Tahoma" w:cs="Tahoma"/>
                <w:color w:val="000000" w:themeColor="text1"/>
                <w:sz w:val="24"/>
                <w:szCs w:val="24"/>
              </w:rPr>
            </w:pPr>
          </w:p>
          <w:p w14:paraId="000002DA" w14:textId="77777777" w:rsidR="00B327EC" w:rsidRPr="007547C6" w:rsidRDefault="00B327EC">
            <w:pPr>
              <w:spacing w:after="0"/>
              <w:rPr>
                <w:rFonts w:ascii="Tahoma" w:eastAsia="Tahoma" w:hAnsi="Tahoma" w:cs="Tahoma"/>
                <w:color w:val="000000" w:themeColor="text1"/>
                <w:sz w:val="24"/>
                <w:szCs w:val="24"/>
              </w:rPr>
            </w:pPr>
          </w:p>
          <w:p w14:paraId="000002DB" w14:textId="77777777" w:rsidR="00B327EC" w:rsidRPr="007547C6" w:rsidRDefault="00B327EC">
            <w:pPr>
              <w:spacing w:after="0"/>
              <w:rPr>
                <w:rFonts w:ascii="Tahoma" w:eastAsia="Tahoma" w:hAnsi="Tahoma" w:cs="Tahoma"/>
                <w:color w:val="000000" w:themeColor="text1"/>
                <w:sz w:val="24"/>
                <w:szCs w:val="24"/>
              </w:rPr>
            </w:pPr>
          </w:p>
          <w:p w14:paraId="59BBA913" w14:textId="77777777" w:rsidR="007547C6" w:rsidRPr="007547C6" w:rsidRDefault="007547C6" w:rsidP="007547C6">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PP/ PPP</w:t>
            </w:r>
          </w:p>
          <w:p w14:paraId="000002E4" w14:textId="77777777" w:rsidR="00B327EC" w:rsidRPr="007547C6" w:rsidRDefault="00B327EC" w:rsidP="00E87C6D">
            <w:pPr>
              <w:spacing w:after="0"/>
              <w:rPr>
                <w:rFonts w:ascii="Tahoma" w:eastAsia="Tahoma" w:hAnsi="Tahoma" w:cs="Tahoma"/>
                <w:b/>
                <w:color w:val="000000" w:themeColor="text1"/>
                <w:sz w:val="24"/>
                <w:szCs w:val="24"/>
              </w:rPr>
            </w:pPr>
          </w:p>
        </w:tc>
        <w:tc>
          <w:tcPr>
            <w:tcW w:w="7201" w:type="dxa"/>
            <w:tcBorders>
              <w:top w:val="single" w:sz="4" w:space="0" w:color="000000"/>
              <w:left w:val="single" w:sz="4" w:space="0" w:color="000000"/>
              <w:bottom w:val="single" w:sz="4" w:space="0" w:color="000000"/>
              <w:right w:val="single" w:sz="4" w:space="0" w:color="000000"/>
            </w:tcBorders>
          </w:tcPr>
          <w:p w14:paraId="25DB918F" w14:textId="77777777" w:rsidR="00E87C6D" w:rsidRPr="007547C6" w:rsidRDefault="00E87C6D" w:rsidP="00E87C6D">
            <w:pPr>
              <w:spacing w:after="0" w:line="240" w:lineRule="auto"/>
              <w:rPr>
                <w:rFonts w:ascii="Tahoma" w:eastAsia="Tahoma" w:hAnsi="Tahoma" w:cs="Tahoma"/>
                <w:b/>
                <w:color w:val="000000" w:themeColor="text1"/>
                <w:sz w:val="24"/>
                <w:szCs w:val="24"/>
              </w:rPr>
            </w:pPr>
          </w:p>
          <w:p w14:paraId="01D4EF5C" w14:textId="6DBFF8C8" w:rsidR="00E87C6D" w:rsidRPr="007547C6" w:rsidRDefault="00E87C6D">
            <w:pPr>
              <w:numPr>
                <w:ilvl w:val="0"/>
                <w:numId w:val="4"/>
              </w:numPr>
              <w:spacing w:after="0" w:line="240" w:lineRule="auto"/>
              <w:rPr>
                <w:rFonts w:ascii="Tahoma" w:eastAsia="Tahoma" w:hAnsi="Tahoma" w:cs="Tahoma"/>
                <w:b/>
                <w:color w:val="000000" w:themeColor="text1"/>
                <w:sz w:val="24"/>
                <w:szCs w:val="24"/>
              </w:rPr>
            </w:pPr>
            <w:r w:rsidRPr="007547C6">
              <w:rPr>
                <w:rFonts w:ascii="Arial" w:eastAsia="Arial" w:hAnsi="Arial" w:cs="Arial"/>
                <w:color w:val="000000" w:themeColor="text1"/>
                <w:sz w:val="24"/>
                <w:szCs w:val="24"/>
              </w:rPr>
              <w:t>Pesakit diberi tarikh rawatan susulan</w:t>
            </w:r>
          </w:p>
          <w:p w14:paraId="45AE3939" w14:textId="77777777" w:rsidR="00E87C6D" w:rsidRPr="007547C6" w:rsidRDefault="00E87C6D" w:rsidP="00E87C6D">
            <w:pPr>
              <w:spacing w:after="0" w:line="240" w:lineRule="auto"/>
              <w:ind w:left="751"/>
              <w:rPr>
                <w:rFonts w:ascii="Tahoma" w:eastAsia="Tahoma" w:hAnsi="Tahoma" w:cs="Tahoma"/>
                <w:b/>
                <w:color w:val="000000" w:themeColor="text1"/>
                <w:sz w:val="24"/>
                <w:szCs w:val="24"/>
              </w:rPr>
            </w:pPr>
          </w:p>
          <w:p w14:paraId="000002E5" w14:textId="29E99A65" w:rsidR="00B327EC" w:rsidRPr="007547C6" w:rsidRDefault="002C3448">
            <w:pPr>
              <w:numPr>
                <w:ilvl w:val="0"/>
                <w:numId w:val="4"/>
              </w:numPr>
              <w:spacing w:after="0" w:line="240" w:lineRule="auto"/>
              <w:rPr>
                <w:rFonts w:ascii="Tahoma" w:eastAsia="Tahoma" w:hAnsi="Tahoma" w:cs="Tahoma"/>
                <w:b/>
                <w:color w:val="000000" w:themeColor="text1"/>
                <w:sz w:val="24"/>
                <w:szCs w:val="24"/>
              </w:rPr>
            </w:pPr>
            <w:r w:rsidRPr="007547C6">
              <w:rPr>
                <w:rFonts w:ascii="Tahoma" w:eastAsia="Tahoma" w:hAnsi="Tahoma" w:cs="Tahoma"/>
                <w:b/>
                <w:color w:val="000000" w:themeColor="text1"/>
                <w:sz w:val="24"/>
                <w:szCs w:val="24"/>
              </w:rPr>
              <w:t>Rawatan Susulan:</w:t>
            </w:r>
          </w:p>
          <w:p w14:paraId="000002E6" w14:textId="77777777" w:rsidR="00B327EC" w:rsidRPr="007547C6" w:rsidRDefault="002C3448">
            <w:pPr>
              <w:spacing w:after="0"/>
              <w:rPr>
                <w:rFonts w:ascii="Tahoma" w:eastAsia="Tahoma" w:hAnsi="Tahoma" w:cs="Tahoma"/>
                <w:i/>
                <w:color w:val="000000" w:themeColor="text1"/>
                <w:sz w:val="24"/>
                <w:szCs w:val="24"/>
              </w:rPr>
            </w:pPr>
            <w:r w:rsidRPr="007547C6">
              <w:rPr>
                <w:rFonts w:ascii="Tahoma" w:eastAsia="Tahoma" w:hAnsi="Tahoma" w:cs="Tahoma"/>
                <w:i/>
                <w:color w:val="000000" w:themeColor="text1"/>
                <w:sz w:val="24"/>
                <w:szCs w:val="24"/>
              </w:rPr>
              <w:t xml:space="preserve">       </w:t>
            </w:r>
          </w:p>
          <w:p w14:paraId="000002E7" w14:textId="77777777" w:rsidR="00B327EC" w:rsidRPr="007547C6" w:rsidRDefault="002C3448">
            <w:pPr>
              <w:spacing w:after="0"/>
              <w:rPr>
                <w:rFonts w:ascii="Tahoma" w:eastAsia="Tahoma" w:hAnsi="Tahoma" w:cs="Tahoma"/>
                <w:color w:val="000000" w:themeColor="text1"/>
                <w:sz w:val="24"/>
                <w:szCs w:val="24"/>
              </w:rPr>
            </w:pPr>
            <w:r w:rsidRPr="007547C6">
              <w:rPr>
                <w:rFonts w:ascii="Tahoma" w:eastAsia="Tahoma" w:hAnsi="Tahoma" w:cs="Tahoma"/>
                <w:i/>
                <w:color w:val="000000" w:themeColor="text1"/>
                <w:sz w:val="24"/>
                <w:szCs w:val="24"/>
              </w:rPr>
              <w:t xml:space="preserve">      </w:t>
            </w:r>
            <w:r w:rsidRPr="007547C6">
              <w:rPr>
                <w:rFonts w:ascii="Tahoma" w:eastAsia="Tahoma" w:hAnsi="Tahoma" w:cs="Tahoma"/>
                <w:color w:val="000000" w:themeColor="text1"/>
                <w:sz w:val="24"/>
                <w:szCs w:val="24"/>
              </w:rPr>
              <w:t>Langkah 1 hingga 5 diulang.</w:t>
            </w:r>
          </w:p>
          <w:p w14:paraId="000002E8" w14:textId="77777777" w:rsidR="00B327EC" w:rsidRPr="007547C6" w:rsidRDefault="00B327EC">
            <w:pPr>
              <w:spacing w:after="0"/>
              <w:rPr>
                <w:rFonts w:ascii="Tahoma" w:eastAsia="Tahoma" w:hAnsi="Tahoma" w:cs="Tahoma"/>
                <w:color w:val="000000" w:themeColor="text1"/>
                <w:sz w:val="24"/>
                <w:szCs w:val="24"/>
              </w:rPr>
            </w:pPr>
          </w:p>
          <w:p w14:paraId="000002E9" w14:textId="77777777" w:rsidR="00B327EC" w:rsidRPr="007547C6" w:rsidRDefault="002C3448">
            <w:pPr>
              <w:numPr>
                <w:ilvl w:val="0"/>
                <w:numId w:val="4"/>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Prostesis sementara dinilai dan langkah 9 diulangi jika perlu.</w:t>
            </w:r>
          </w:p>
          <w:p w14:paraId="000002EA" w14:textId="77777777" w:rsidR="00B327EC" w:rsidRPr="007547C6" w:rsidRDefault="002C3448">
            <w:pPr>
              <w:spacing w:after="0"/>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         ATAU</w:t>
            </w:r>
          </w:p>
          <w:p w14:paraId="000002EB" w14:textId="678ADEB0" w:rsidR="00B327EC" w:rsidRPr="007547C6" w:rsidRDefault="002C3448">
            <w:pPr>
              <w:spacing w:after="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Prostesis definitif dicuba dan langkah 9 diulangi jika perlu</w:t>
            </w:r>
            <w:r w:rsidR="00900F25" w:rsidRPr="007547C6">
              <w:rPr>
                <w:rFonts w:ascii="Tahoma" w:eastAsia="Tahoma" w:hAnsi="Tahoma" w:cs="Tahoma"/>
                <w:color w:val="000000" w:themeColor="text1"/>
                <w:sz w:val="24"/>
                <w:szCs w:val="24"/>
                <w:lang w:val="es-ES"/>
              </w:rPr>
              <w:t>.</w:t>
            </w:r>
          </w:p>
          <w:p w14:paraId="000002EC" w14:textId="17FD3299" w:rsidR="00B327EC" w:rsidRPr="007547C6" w:rsidRDefault="002C3448">
            <w:pPr>
              <w:spacing w:after="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w:t>
            </w:r>
          </w:p>
          <w:p w14:paraId="000002ED" w14:textId="48539F50" w:rsidR="00B327EC" w:rsidRPr="007547C6" w:rsidRDefault="002C3448">
            <w:pPr>
              <w:spacing w:after="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w:t>
            </w:r>
            <w:r w:rsidR="002D221A" w:rsidRPr="007547C6">
              <w:rPr>
                <w:rFonts w:ascii="Tahoma" w:eastAsia="Tahoma" w:hAnsi="Tahoma" w:cs="Tahoma"/>
                <w:color w:val="000000" w:themeColor="text1"/>
                <w:sz w:val="24"/>
                <w:szCs w:val="24"/>
                <w:lang w:val="es-ES"/>
              </w:rPr>
              <w:t xml:space="preserve">Kualiti </w:t>
            </w:r>
            <w:r w:rsidR="00900F25" w:rsidRPr="007547C6">
              <w:rPr>
                <w:rFonts w:ascii="Tahoma" w:eastAsia="Tahoma" w:hAnsi="Tahoma" w:cs="Tahoma"/>
                <w:color w:val="000000" w:themeColor="text1"/>
                <w:sz w:val="24"/>
                <w:szCs w:val="24"/>
                <w:lang w:val="es-ES"/>
              </w:rPr>
              <w:t>rostesis definitif dinilai</w:t>
            </w:r>
            <w:r w:rsidR="002D221A" w:rsidRPr="007547C6">
              <w:rPr>
                <w:rFonts w:ascii="Tahoma" w:eastAsia="Tahoma" w:hAnsi="Tahoma" w:cs="Tahoma"/>
                <w:color w:val="000000" w:themeColor="text1"/>
                <w:sz w:val="24"/>
                <w:szCs w:val="24"/>
                <w:lang w:val="es-ES"/>
              </w:rPr>
              <w:t>.</w:t>
            </w:r>
            <w:r w:rsidRPr="007547C6">
              <w:rPr>
                <w:rFonts w:ascii="Tahoma" w:eastAsia="Tahoma" w:hAnsi="Tahoma" w:cs="Tahoma"/>
                <w:color w:val="000000" w:themeColor="text1"/>
                <w:sz w:val="24"/>
                <w:szCs w:val="24"/>
                <w:lang w:val="es-ES"/>
              </w:rPr>
              <w:t>.</w:t>
            </w:r>
          </w:p>
          <w:p w14:paraId="4CC6B8EA" w14:textId="77777777" w:rsidR="002D221A" w:rsidRPr="007547C6" w:rsidRDefault="002C3448">
            <w:pPr>
              <w:spacing w:after="0"/>
              <w:ind w:left="708"/>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Penilaian prestasi bekalan perkhidmatan oleh pembekal   swasta dilakukan menggunakan Lampiran E.</w:t>
            </w:r>
            <w:r w:rsidR="008D6EC1" w:rsidRPr="007547C6">
              <w:rPr>
                <w:rFonts w:ascii="Tahoma" w:eastAsia="Tahoma" w:hAnsi="Tahoma" w:cs="Tahoma"/>
                <w:color w:val="000000" w:themeColor="text1"/>
                <w:sz w:val="24"/>
                <w:szCs w:val="24"/>
                <w:lang w:val="es-ES"/>
              </w:rPr>
              <w:t xml:space="preserve"> </w:t>
            </w:r>
          </w:p>
          <w:p w14:paraId="000002EE" w14:textId="0D75EB82" w:rsidR="00B327EC" w:rsidRDefault="008D6EC1">
            <w:pPr>
              <w:spacing w:after="0"/>
              <w:ind w:left="708"/>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(PS-BKPPLS-BK 85)</w:t>
            </w:r>
          </w:p>
          <w:p w14:paraId="7FD888D4" w14:textId="77777777" w:rsidR="007547C6" w:rsidRPr="007547C6" w:rsidRDefault="007547C6">
            <w:pPr>
              <w:spacing w:after="0"/>
              <w:ind w:left="708"/>
              <w:rPr>
                <w:rFonts w:ascii="Tahoma" w:eastAsia="Tahoma" w:hAnsi="Tahoma" w:cs="Tahoma"/>
                <w:color w:val="000000" w:themeColor="text1"/>
                <w:sz w:val="24"/>
                <w:szCs w:val="24"/>
                <w:lang w:val="es-ES"/>
              </w:rPr>
            </w:pPr>
          </w:p>
          <w:p w14:paraId="04F8C1B2" w14:textId="77777777" w:rsidR="0071333E" w:rsidRPr="007547C6" w:rsidRDefault="0071333E" w:rsidP="002D221A">
            <w:pPr>
              <w:spacing w:after="0"/>
              <w:ind w:left="425"/>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w:t>
            </w:r>
            <w:r w:rsidR="002D221A" w:rsidRPr="007547C6">
              <w:rPr>
                <w:rFonts w:ascii="Tahoma" w:eastAsia="Tahoma" w:hAnsi="Tahoma" w:cs="Tahoma"/>
                <w:color w:val="000000" w:themeColor="text1"/>
                <w:sz w:val="24"/>
                <w:szCs w:val="24"/>
                <w:lang w:val="es-ES"/>
              </w:rPr>
              <w:t xml:space="preserve">Sekiranya prostesis definitif tidak memuaskan dan perlu </w:t>
            </w:r>
            <w:r w:rsidRPr="007547C6">
              <w:rPr>
                <w:rFonts w:ascii="Tahoma" w:eastAsia="Tahoma" w:hAnsi="Tahoma" w:cs="Tahoma"/>
                <w:color w:val="000000" w:themeColor="text1"/>
                <w:sz w:val="24"/>
                <w:szCs w:val="24"/>
                <w:lang w:val="es-ES"/>
              </w:rPr>
              <w:t xml:space="preserve">    </w:t>
            </w:r>
          </w:p>
          <w:p w14:paraId="5B71F650" w14:textId="212A048F" w:rsidR="002D221A" w:rsidRPr="007547C6" w:rsidRDefault="0071333E" w:rsidP="002D221A">
            <w:pPr>
              <w:spacing w:after="0"/>
              <w:ind w:left="425"/>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w:t>
            </w:r>
            <w:r w:rsidR="002D221A" w:rsidRPr="007547C6">
              <w:rPr>
                <w:rFonts w:ascii="Tahoma" w:eastAsia="Tahoma" w:hAnsi="Tahoma" w:cs="Tahoma"/>
                <w:color w:val="000000" w:themeColor="text1"/>
                <w:sz w:val="24"/>
                <w:szCs w:val="24"/>
                <w:lang w:val="es-ES"/>
              </w:rPr>
              <w:t xml:space="preserve">dibuat semula, Lampiran F </w:t>
            </w:r>
            <w:r w:rsidR="00E2649D" w:rsidRPr="007547C6">
              <w:rPr>
                <w:rFonts w:ascii="Tahoma" w:eastAsia="Tahoma" w:hAnsi="Tahoma" w:cs="Tahoma"/>
                <w:color w:val="000000" w:themeColor="text1"/>
                <w:sz w:val="24"/>
                <w:szCs w:val="24"/>
                <w:lang w:val="es-ES"/>
              </w:rPr>
              <w:t>(PS-BKPPLS-BK87)</w:t>
            </w:r>
            <w:r w:rsidR="00930DBA" w:rsidRPr="007547C6">
              <w:rPr>
                <w:rFonts w:ascii="Tahoma" w:eastAsia="Tahoma" w:hAnsi="Tahoma" w:cs="Tahoma"/>
                <w:color w:val="000000" w:themeColor="text1"/>
                <w:sz w:val="24"/>
                <w:szCs w:val="24"/>
                <w:lang w:val="es-ES"/>
              </w:rPr>
              <w:t xml:space="preserve"> </w:t>
            </w:r>
            <w:r w:rsidR="002D221A" w:rsidRPr="007547C6">
              <w:rPr>
                <w:rFonts w:ascii="Tahoma" w:eastAsia="Tahoma" w:hAnsi="Tahoma" w:cs="Tahoma"/>
                <w:color w:val="000000" w:themeColor="text1"/>
                <w:sz w:val="24"/>
                <w:szCs w:val="24"/>
                <w:lang w:val="es-ES"/>
              </w:rPr>
              <w:t xml:space="preserve">diisi. </w:t>
            </w:r>
          </w:p>
          <w:p w14:paraId="2B7DCD5D" w14:textId="77777777" w:rsidR="0071333E" w:rsidRPr="007547C6" w:rsidRDefault="0071333E" w:rsidP="002D221A">
            <w:pPr>
              <w:spacing w:after="0"/>
              <w:ind w:left="425"/>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w:t>
            </w:r>
            <w:r w:rsidR="002D221A" w:rsidRPr="007547C6">
              <w:rPr>
                <w:rFonts w:ascii="Tahoma" w:eastAsia="Tahoma" w:hAnsi="Tahoma" w:cs="Tahoma"/>
                <w:color w:val="000000" w:themeColor="text1"/>
                <w:sz w:val="24"/>
                <w:szCs w:val="24"/>
                <w:lang w:val="es-ES"/>
              </w:rPr>
              <w:t xml:space="preserve">Prostesis definitif yang perlu dibuat semula akan dihantar </w:t>
            </w:r>
            <w:r w:rsidRPr="007547C6">
              <w:rPr>
                <w:rFonts w:ascii="Tahoma" w:eastAsia="Tahoma" w:hAnsi="Tahoma" w:cs="Tahoma"/>
                <w:color w:val="000000" w:themeColor="text1"/>
                <w:sz w:val="24"/>
                <w:szCs w:val="24"/>
                <w:lang w:val="es-ES"/>
              </w:rPr>
              <w:t xml:space="preserve">  </w:t>
            </w:r>
          </w:p>
          <w:p w14:paraId="0B465E8E" w14:textId="25A61693" w:rsidR="0071333E" w:rsidRPr="007547C6" w:rsidRDefault="0071333E" w:rsidP="002D221A">
            <w:pPr>
              <w:spacing w:after="0"/>
              <w:ind w:left="425"/>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lang w:val="es-ES"/>
              </w:rPr>
              <w:t xml:space="preserve">  </w:t>
            </w:r>
            <w:r w:rsidR="002D221A" w:rsidRPr="007547C6">
              <w:rPr>
                <w:rFonts w:ascii="Tahoma" w:eastAsia="Tahoma" w:hAnsi="Tahoma" w:cs="Tahoma"/>
                <w:color w:val="000000" w:themeColor="text1"/>
                <w:sz w:val="24"/>
                <w:szCs w:val="24"/>
              </w:rPr>
              <w:t>semula ke makmal swasta yang terlibat.</w:t>
            </w:r>
          </w:p>
          <w:p w14:paraId="46D319DA" w14:textId="77777777" w:rsidR="0071333E" w:rsidRPr="007547C6" w:rsidRDefault="0071333E" w:rsidP="002D221A">
            <w:pPr>
              <w:spacing w:after="0"/>
              <w:ind w:left="425"/>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  </w:t>
            </w:r>
            <w:r w:rsidR="00E2649D" w:rsidRPr="007547C6">
              <w:rPr>
                <w:rFonts w:ascii="Tahoma" w:eastAsia="Tahoma" w:hAnsi="Tahoma" w:cs="Tahoma"/>
                <w:color w:val="000000" w:themeColor="text1"/>
                <w:sz w:val="24"/>
                <w:szCs w:val="24"/>
              </w:rPr>
              <w:t>PS-BKPPLS-</w:t>
            </w:r>
            <w:r w:rsidR="002D221A" w:rsidRPr="007547C6">
              <w:rPr>
                <w:rFonts w:ascii="Tahoma" w:eastAsia="Tahoma" w:hAnsi="Tahoma" w:cs="Tahoma"/>
                <w:color w:val="000000" w:themeColor="text1"/>
                <w:sz w:val="24"/>
                <w:szCs w:val="24"/>
              </w:rPr>
              <w:t xml:space="preserve">BK85 digunakan semula untuk menilai prostesis </w:t>
            </w:r>
            <w:r w:rsidRPr="007547C6">
              <w:rPr>
                <w:rFonts w:ascii="Tahoma" w:eastAsia="Tahoma" w:hAnsi="Tahoma" w:cs="Tahoma"/>
                <w:color w:val="000000" w:themeColor="text1"/>
                <w:sz w:val="24"/>
                <w:szCs w:val="24"/>
              </w:rPr>
              <w:t xml:space="preserve">   </w:t>
            </w:r>
          </w:p>
          <w:p w14:paraId="1F1970AD" w14:textId="5A71C6F4" w:rsidR="002D221A" w:rsidRPr="007547C6" w:rsidRDefault="0071333E" w:rsidP="002D221A">
            <w:pPr>
              <w:spacing w:after="0"/>
              <w:ind w:left="425"/>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  </w:t>
            </w:r>
            <w:r w:rsidR="002D221A" w:rsidRPr="007547C6">
              <w:rPr>
                <w:rFonts w:ascii="Tahoma" w:eastAsia="Tahoma" w:hAnsi="Tahoma" w:cs="Tahoma"/>
                <w:color w:val="000000" w:themeColor="text1"/>
                <w:sz w:val="24"/>
                <w:szCs w:val="24"/>
              </w:rPr>
              <w:t>definitif yang baharu.</w:t>
            </w:r>
          </w:p>
          <w:p w14:paraId="36E03827" w14:textId="77777777" w:rsidR="0071333E" w:rsidRPr="007547C6" w:rsidRDefault="0071333E" w:rsidP="0071333E">
            <w:pPr>
              <w:spacing w:after="0"/>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        </w:t>
            </w:r>
            <w:r w:rsidR="002D221A" w:rsidRPr="007547C6">
              <w:rPr>
                <w:rFonts w:ascii="Tahoma" w:eastAsia="Tahoma" w:hAnsi="Tahoma" w:cs="Tahoma"/>
                <w:color w:val="000000" w:themeColor="text1"/>
                <w:sz w:val="24"/>
                <w:szCs w:val="24"/>
              </w:rPr>
              <w:t xml:space="preserve">Sekiranya prostesis definitif memuaskan, ia disimenkan </w:t>
            </w:r>
            <w:r w:rsidRPr="007547C6">
              <w:rPr>
                <w:rFonts w:ascii="Tahoma" w:eastAsia="Tahoma" w:hAnsi="Tahoma" w:cs="Tahoma"/>
                <w:color w:val="000000" w:themeColor="text1"/>
                <w:sz w:val="24"/>
                <w:szCs w:val="24"/>
              </w:rPr>
              <w:t xml:space="preserve"> </w:t>
            </w:r>
          </w:p>
          <w:p w14:paraId="4AF299DB" w14:textId="00D1786E" w:rsidR="002D221A" w:rsidRPr="007547C6" w:rsidRDefault="0071333E" w:rsidP="0071333E">
            <w:pPr>
              <w:spacing w:after="0"/>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        </w:t>
            </w:r>
            <w:r w:rsidR="002D221A" w:rsidRPr="007547C6">
              <w:rPr>
                <w:rFonts w:ascii="Tahoma" w:eastAsia="Tahoma" w:hAnsi="Tahoma" w:cs="Tahoma"/>
                <w:color w:val="000000" w:themeColor="text1"/>
                <w:sz w:val="24"/>
                <w:szCs w:val="24"/>
              </w:rPr>
              <w:t>pada gigi abutment.</w:t>
            </w:r>
          </w:p>
          <w:p w14:paraId="000002EF" w14:textId="77777777" w:rsidR="00B327EC" w:rsidRPr="007547C6" w:rsidRDefault="00B327EC">
            <w:pPr>
              <w:spacing w:after="0"/>
              <w:rPr>
                <w:rFonts w:ascii="Tahoma" w:eastAsia="Tahoma" w:hAnsi="Tahoma" w:cs="Tahoma"/>
                <w:color w:val="000000" w:themeColor="text1"/>
                <w:sz w:val="24"/>
                <w:szCs w:val="24"/>
              </w:rPr>
            </w:pPr>
          </w:p>
          <w:p w14:paraId="000002F0" w14:textId="77777777" w:rsidR="00B327EC" w:rsidRPr="007547C6" w:rsidRDefault="002C3448">
            <w:pPr>
              <w:numPr>
                <w:ilvl w:val="0"/>
                <w:numId w:val="4"/>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Tarikh untuk rawatan susulan diberi.</w:t>
            </w:r>
          </w:p>
          <w:p w14:paraId="000002F1" w14:textId="77777777" w:rsidR="00B327EC" w:rsidRPr="007547C6" w:rsidRDefault="00B327EC">
            <w:pPr>
              <w:spacing w:after="0" w:line="240" w:lineRule="auto"/>
              <w:ind w:left="751"/>
              <w:rPr>
                <w:rFonts w:ascii="Tahoma" w:eastAsia="Tahoma" w:hAnsi="Tahoma" w:cs="Tahoma"/>
                <w:color w:val="000000" w:themeColor="text1"/>
                <w:sz w:val="24"/>
                <w:szCs w:val="24"/>
              </w:rPr>
            </w:pPr>
          </w:p>
          <w:p w14:paraId="000002F2" w14:textId="77777777" w:rsidR="00B327EC" w:rsidRPr="007547C6" w:rsidRDefault="002C3448">
            <w:pPr>
              <w:numPr>
                <w:ilvl w:val="0"/>
                <w:numId w:val="4"/>
              </w:numPr>
              <w:spacing w:after="0" w:line="240" w:lineRule="auto"/>
              <w:rPr>
                <w:rFonts w:ascii="Tahoma" w:eastAsia="Tahoma" w:hAnsi="Tahoma" w:cs="Tahoma"/>
                <w:b/>
                <w:color w:val="000000" w:themeColor="text1"/>
                <w:sz w:val="24"/>
                <w:szCs w:val="24"/>
              </w:rPr>
            </w:pPr>
            <w:r w:rsidRPr="007547C6">
              <w:rPr>
                <w:rFonts w:ascii="Tahoma" w:eastAsia="Tahoma" w:hAnsi="Tahoma" w:cs="Tahoma"/>
                <w:b/>
                <w:color w:val="000000" w:themeColor="text1"/>
                <w:sz w:val="24"/>
                <w:szCs w:val="24"/>
              </w:rPr>
              <w:t>Rawatan Susulan:</w:t>
            </w:r>
          </w:p>
          <w:p w14:paraId="000002F3" w14:textId="07085C5B" w:rsidR="00B327EC" w:rsidRPr="007547C6" w:rsidRDefault="002C3448">
            <w:pPr>
              <w:spacing w:after="0"/>
              <w:rPr>
                <w:rFonts w:ascii="Tahoma" w:eastAsia="Tahoma" w:hAnsi="Tahoma" w:cs="Tahoma"/>
                <w:color w:val="000000" w:themeColor="text1"/>
                <w:sz w:val="24"/>
                <w:szCs w:val="24"/>
              </w:rPr>
            </w:pPr>
            <w:r w:rsidRPr="007547C6">
              <w:rPr>
                <w:rFonts w:ascii="Tahoma" w:eastAsia="Tahoma" w:hAnsi="Tahoma" w:cs="Tahoma"/>
                <w:i/>
                <w:color w:val="000000" w:themeColor="text1"/>
                <w:sz w:val="24"/>
                <w:szCs w:val="24"/>
              </w:rPr>
              <w:t xml:space="preserve">         </w:t>
            </w:r>
            <w:r w:rsidR="0071333E" w:rsidRPr="007547C6">
              <w:rPr>
                <w:rFonts w:ascii="Tahoma" w:eastAsia="Tahoma" w:hAnsi="Tahoma" w:cs="Tahoma"/>
                <w:i/>
                <w:color w:val="000000" w:themeColor="text1"/>
                <w:sz w:val="24"/>
                <w:szCs w:val="24"/>
              </w:rPr>
              <w:t xml:space="preserve"> </w:t>
            </w:r>
            <w:r w:rsidRPr="007547C6">
              <w:rPr>
                <w:rFonts w:ascii="Tahoma" w:eastAsia="Tahoma" w:hAnsi="Tahoma" w:cs="Tahoma"/>
                <w:color w:val="000000" w:themeColor="text1"/>
                <w:sz w:val="24"/>
                <w:szCs w:val="24"/>
              </w:rPr>
              <w:t>Langkah 1 hingga 5 diulang.</w:t>
            </w:r>
          </w:p>
          <w:p w14:paraId="000002F4" w14:textId="77777777" w:rsidR="00B327EC" w:rsidRPr="007547C6" w:rsidRDefault="00B327EC">
            <w:pPr>
              <w:spacing w:after="0"/>
              <w:rPr>
                <w:rFonts w:ascii="Tahoma" w:eastAsia="Tahoma" w:hAnsi="Tahoma" w:cs="Tahoma"/>
                <w:color w:val="000000" w:themeColor="text1"/>
                <w:sz w:val="24"/>
                <w:szCs w:val="24"/>
              </w:rPr>
            </w:pPr>
          </w:p>
          <w:p w14:paraId="000002F6" w14:textId="4EDBB46A" w:rsidR="00B327EC" w:rsidRPr="007547C6" w:rsidRDefault="002C3448" w:rsidP="007547C6">
            <w:pPr>
              <w:numPr>
                <w:ilvl w:val="0"/>
                <w:numId w:val="4"/>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lang w:val="es-ES"/>
              </w:rPr>
              <w:t xml:space="preserve">Prostesis definitif dinilai semula dan rawatan selesai. Pesakit diberi tarikh temujanji Penilaian Berkala. </w:t>
            </w:r>
            <w:r w:rsidRPr="007547C6">
              <w:rPr>
                <w:rFonts w:ascii="Tahoma" w:eastAsia="Tahoma" w:hAnsi="Tahoma" w:cs="Tahoma"/>
                <w:color w:val="000000" w:themeColor="text1"/>
                <w:sz w:val="24"/>
                <w:szCs w:val="24"/>
              </w:rPr>
              <w:t>ATAU</w:t>
            </w:r>
          </w:p>
          <w:p w14:paraId="000002F7" w14:textId="77777777" w:rsidR="00B327EC" w:rsidRPr="007547C6" w:rsidRDefault="002C3448">
            <w:pPr>
              <w:spacing w:after="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Pesakit diberi rawatan seterusnya dan langkah 9 dan   </w:t>
            </w:r>
          </w:p>
          <w:p w14:paraId="4BC895AF" w14:textId="77777777" w:rsidR="0071333E" w:rsidRPr="007547C6" w:rsidRDefault="002C3448">
            <w:pPr>
              <w:spacing w:after="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berikutnya diulangi sehingga kesemua rawatan selesai </w:t>
            </w:r>
            <w:r w:rsidR="0071333E" w:rsidRPr="007547C6">
              <w:rPr>
                <w:rFonts w:ascii="Tahoma" w:eastAsia="Tahoma" w:hAnsi="Tahoma" w:cs="Tahoma"/>
                <w:color w:val="000000" w:themeColor="text1"/>
                <w:sz w:val="24"/>
                <w:szCs w:val="24"/>
                <w:lang w:val="es-ES"/>
              </w:rPr>
              <w:t xml:space="preserve">     </w:t>
            </w:r>
          </w:p>
          <w:p w14:paraId="000002F9" w14:textId="7120ADDC" w:rsidR="00B327EC" w:rsidRPr="007547C6" w:rsidRDefault="0071333E">
            <w:pPr>
              <w:spacing w:after="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w:t>
            </w:r>
            <w:r w:rsidR="002C3448" w:rsidRPr="007547C6">
              <w:rPr>
                <w:rFonts w:ascii="Tahoma" w:eastAsia="Tahoma" w:hAnsi="Tahoma" w:cs="Tahoma"/>
                <w:color w:val="000000" w:themeColor="text1"/>
                <w:sz w:val="24"/>
                <w:szCs w:val="24"/>
                <w:lang w:val="es-ES"/>
              </w:rPr>
              <w:t xml:space="preserve">dan pesakit diberi tarikh temujanji untuk Penilaian Berkala   </w:t>
            </w:r>
          </w:p>
          <w:p w14:paraId="000002FA" w14:textId="77777777" w:rsidR="00B327EC" w:rsidRPr="007547C6" w:rsidRDefault="002C3448">
            <w:pPr>
              <w:spacing w:after="0"/>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lang w:val="es-ES"/>
              </w:rPr>
              <w:t xml:space="preserve">          </w:t>
            </w:r>
            <w:r w:rsidRPr="007547C6">
              <w:rPr>
                <w:rFonts w:ascii="Tahoma" w:eastAsia="Tahoma" w:hAnsi="Tahoma" w:cs="Tahoma"/>
                <w:color w:val="000000" w:themeColor="text1"/>
                <w:sz w:val="24"/>
                <w:szCs w:val="24"/>
              </w:rPr>
              <w:t>atau dirujuk ke/semula unit/kepakaran seterusnya.</w:t>
            </w:r>
          </w:p>
          <w:p w14:paraId="000002FB" w14:textId="77777777" w:rsidR="00B327EC" w:rsidRPr="007547C6" w:rsidRDefault="00B327EC">
            <w:pPr>
              <w:spacing w:after="0"/>
              <w:rPr>
                <w:rFonts w:ascii="Tahoma" w:eastAsia="Tahoma" w:hAnsi="Tahoma" w:cs="Tahoma"/>
                <w:color w:val="000000" w:themeColor="text1"/>
                <w:sz w:val="24"/>
                <w:szCs w:val="24"/>
              </w:rPr>
            </w:pPr>
          </w:p>
          <w:p w14:paraId="00000309" w14:textId="389B4273" w:rsidR="00B327EC" w:rsidRPr="007547C6" w:rsidRDefault="002C3448" w:rsidP="00E87C6D">
            <w:pPr>
              <w:numPr>
                <w:ilvl w:val="0"/>
                <w:numId w:val="4"/>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Catatan rawatan yang dilakukan di dalam kad rawatan </w:t>
            </w:r>
            <w:r w:rsidR="00E87C6D" w:rsidRPr="007547C6">
              <w:rPr>
                <w:rFonts w:ascii="Tahoma" w:eastAsia="Tahoma" w:hAnsi="Tahoma" w:cs="Tahoma"/>
                <w:color w:val="000000" w:themeColor="text1"/>
                <w:sz w:val="24"/>
                <w:szCs w:val="24"/>
              </w:rPr>
              <w:t xml:space="preserve"> </w:t>
            </w:r>
            <w:r w:rsidRPr="007547C6">
              <w:rPr>
                <w:rFonts w:ascii="Tahoma" w:eastAsia="Tahoma" w:hAnsi="Tahoma" w:cs="Tahoma"/>
                <w:color w:val="000000" w:themeColor="text1"/>
                <w:sz w:val="24"/>
                <w:szCs w:val="24"/>
              </w:rPr>
              <w:t>(LP 8)</w:t>
            </w:r>
          </w:p>
        </w:tc>
      </w:tr>
    </w:tbl>
    <w:p w14:paraId="124B0C67" w14:textId="77777777" w:rsidR="00E87C6D" w:rsidRDefault="00E87C6D">
      <w:pPr>
        <w:spacing w:after="0"/>
        <w:rPr>
          <w:rFonts w:ascii="Tahoma" w:eastAsia="Tahoma" w:hAnsi="Tahoma" w:cs="Tahoma"/>
          <w:b/>
        </w:rPr>
      </w:pPr>
    </w:p>
    <w:tbl>
      <w:tblPr>
        <w:tblStyle w:val="a9"/>
        <w:tblW w:w="975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201"/>
      </w:tblGrid>
      <w:tr w:rsidR="00E87C6D" w14:paraId="22BAAE39" w14:textId="77777777" w:rsidTr="00D915B1">
        <w:trPr>
          <w:trHeight w:val="837"/>
        </w:trPr>
        <w:tc>
          <w:tcPr>
            <w:tcW w:w="2552" w:type="dxa"/>
            <w:tcBorders>
              <w:top w:val="single" w:sz="4" w:space="0" w:color="000000"/>
              <w:left w:val="single" w:sz="4" w:space="0" w:color="000000"/>
              <w:bottom w:val="single" w:sz="4" w:space="0" w:color="000000"/>
              <w:right w:val="single" w:sz="4" w:space="0" w:color="000000"/>
            </w:tcBorders>
          </w:tcPr>
          <w:p w14:paraId="019F650A" w14:textId="77777777" w:rsidR="00E87C6D" w:rsidRDefault="00E87C6D" w:rsidP="00D915B1">
            <w:pPr>
              <w:spacing w:after="0"/>
              <w:jc w:val="center"/>
              <w:rPr>
                <w:rFonts w:ascii="Tahoma" w:eastAsia="Tahoma" w:hAnsi="Tahoma" w:cs="Tahoma"/>
                <w:b/>
                <w:sz w:val="24"/>
                <w:szCs w:val="24"/>
              </w:rPr>
            </w:pPr>
          </w:p>
          <w:p w14:paraId="5AF3F09F" w14:textId="77777777" w:rsidR="00E87C6D" w:rsidRDefault="00E87C6D" w:rsidP="00D915B1">
            <w:pPr>
              <w:spacing w:after="0"/>
              <w:jc w:val="center"/>
              <w:rPr>
                <w:rFonts w:ascii="Tahoma" w:eastAsia="Tahoma" w:hAnsi="Tahoma" w:cs="Tahoma"/>
                <w:b/>
                <w:sz w:val="24"/>
                <w:szCs w:val="24"/>
              </w:rPr>
            </w:pPr>
            <w:r>
              <w:rPr>
                <w:rFonts w:ascii="Tahoma" w:eastAsia="Tahoma" w:hAnsi="Tahoma" w:cs="Tahoma"/>
                <w:b/>
                <w:sz w:val="24"/>
                <w:szCs w:val="24"/>
              </w:rPr>
              <w:t>TANGGUNGJAWAB</w:t>
            </w:r>
          </w:p>
        </w:tc>
        <w:tc>
          <w:tcPr>
            <w:tcW w:w="7201" w:type="dxa"/>
            <w:tcBorders>
              <w:top w:val="single" w:sz="4" w:space="0" w:color="000000"/>
              <w:left w:val="single" w:sz="4" w:space="0" w:color="000000"/>
              <w:bottom w:val="single" w:sz="4" w:space="0" w:color="000000"/>
              <w:right w:val="single" w:sz="4" w:space="0" w:color="000000"/>
            </w:tcBorders>
          </w:tcPr>
          <w:p w14:paraId="5B62E23F" w14:textId="77777777" w:rsidR="00E87C6D" w:rsidRDefault="00E87C6D" w:rsidP="00D915B1">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p w14:paraId="7B8E720F" w14:textId="77777777" w:rsidR="00E87C6D" w:rsidRDefault="00E87C6D" w:rsidP="00D915B1">
            <w:pPr>
              <w:pBdr>
                <w:top w:val="nil"/>
                <w:left w:val="nil"/>
                <w:bottom w:val="nil"/>
                <w:right w:val="nil"/>
                <w:between w:val="nil"/>
              </w:pBdr>
              <w:spacing w:after="0" w:line="276" w:lineRule="auto"/>
              <w:ind w:left="720"/>
              <w:jc w:val="center"/>
              <w:rPr>
                <w:rFonts w:ascii="Tahoma" w:eastAsia="Tahoma" w:hAnsi="Tahoma" w:cs="Tahoma"/>
                <w:b/>
                <w:color w:val="000000"/>
                <w:sz w:val="24"/>
                <w:szCs w:val="24"/>
              </w:rPr>
            </w:pPr>
            <w:r>
              <w:rPr>
                <w:rFonts w:ascii="Tahoma" w:eastAsia="Tahoma" w:hAnsi="Tahoma" w:cs="Tahoma"/>
                <w:b/>
                <w:color w:val="000000"/>
                <w:sz w:val="24"/>
                <w:szCs w:val="24"/>
              </w:rPr>
              <w:t>TINDAKAN</w:t>
            </w:r>
          </w:p>
        </w:tc>
      </w:tr>
      <w:tr w:rsidR="00E87C6D" w14:paraId="3CD7CA2B" w14:textId="77777777" w:rsidTr="00D915B1">
        <w:trPr>
          <w:trHeight w:val="837"/>
        </w:trPr>
        <w:tc>
          <w:tcPr>
            <w:tcW w:w="2552" w:type="dxa"/>
            <w:tcBorders>
              <w:top w:val="single" w:sz="4" w:space="0" w:color="000000"/>
              <w:left w:val="single" w:sz="4" w:space="0" w:color="000000"/>
              <w:bottom w:val="single" w:sz="4" w:space="0" w:color="000000"/>
              <w:right w:val="single" w:sz="4" w:space="0" w:color="000000"/>
            </w:tcBorders>
          </w:tcPr>
          <w:p w14:paraId="353806CC" w14:textId="77777777" w:rsidR="00E87C6D" w:rsidRDefault="00E87C6D" w:rsidP="00E87C6D">
            <w:pPr>
              <w:spacing w:after="0"/>
              <w:jc w:val="center"/>
              <w:rPr>
                <w:rFonts w:ascii="Tahoma" w:eastAsia="Tahoma" w:hAnsi="Tahoma" w:cs="Tahoma"/>
                <w:sz w:val="24"/>
                <w:szCs w:val="24"/>
              </w:rPr>
            </w:pPr>
            <w:r>
              <w:rPr>
                <w:rFonts w:ascii="Tahoma" w:eastAsia="Tahoma" w:hAnsi="Tahoma" w:cs="Tahoma"/>
                <w:sz w:val="24"/>
                <w:szCs w:val="24"/>
              </w:rPr>
              <w:t>PPP</w:t>
            </w:r>
          </w:p>
          <w:p w14:paraId="41698C03" w14:textId="77777777" w:rsidR="00E87C6D" w:rsidRDefault="00E87C6D" w:rsidP="00E87C6D">
            <w:pPr>
              <w:spacing w:after="0"/>
              <w:rPr>
                <w:rFonts w:ascii="Tahoma" w:eastAsia="Tahoma" w:hAnsi="Tahoma" w:cs="Tahoma"/>
                <w:sz w:val="24"/>
                <w:szCs w:val="24"/>
              </w:rPr>
            </w:pPr>
          </w:p>
          <w:p w14:paraId="092D2902" w14:textId="77777777" w:rsidR="00E87C6D" w:rsidRDefault="00E87C6D" w:rsidP="00E87C6D">
            <w:pPr>
              <w:spacing w:after="0"/>
              <w:rPr>
                <w:rFonts w:ascii="Tahoma" w:eastAsia="Tahoma" w:hAnsi="Tahoma" w:cs="Tahoma"/>
                <w:sz w:val="24"/>
                <w:szCs w:val="24"/>
              </w:rPr>
            </w:pPr>
          </w:p>
          <w:p w14:paraId="248AE401" w14:textId="77777777" w:rsidR="00E87C6D" w:rsidRDefault="00E87C6D" w:rsidP="00E87C6D">
            <w:pPr>
              <w:spacing w:after="0"/>
              <w:jc w:val="center"/>
              <w:rPr>
                <w:rFonts w:ascii="Tahoma" w:eastAsia="Tahoma" w:hAnsi="Tahoma" w:cs="Tahoma"/>
                <w:sz w:val="24"/>
                <w:szCs w:val="24"/>
              </w:rPr>
            </w:pPr>
            <w:r>
              <w:rPr>
                <w:rFonts w:ascii="Tahoma" w:eastAsia="Tahoma" w:hAnsi="Tahoma" w:cs="Tahoma"/>
                <w:sz w:val="24"/>
                <w:szCs w:val="24"/>
              </w:rPr>
              <w:t>Petugas Kaunter</w:t>
            </w:r>
          </w:p>
          <w:p w14:paraId="34E7359A" w14:textId="77777777" w:rsidR="00E87C6D" w:rsidRDefault="00E87C6D" w:rsidP="00D915B1">
            <w:pPr>
              <w:spacing w:after="0"/>
              <w:jc w:val="center"/>
              <w:rPr>
                <w:rFonts w:ascii="Tahoma" w:eastAsia="Tahoma" w:hAnsi="Tahoma" w:cs="Tahoma"/>
                <w:b/>
                <w:sz w:val="24"/>
                <w:szCs w:val="24"/>
              </w:rPr>
            </w:pPr>
          </w:p>
        </w:tc>
        <w:tc>
          <w:tcPr>
            <w:tcW w:w="7201" w:type="dxa"/>
            <w:tcBorders>
              <w:top w:val="single" w:sz="4" w:space="0" w:color="000000"/>
              <w:left w:val="single" w:sz="4" w:space="0" w:color="000000"/>
              <w:bottom w:val="single" w:sz="4" w:space="0" w:color="000000"/>
              <w:right w:val="single" w:sz="4" w:space="0" w:color="000000"/>
            </w:tcBorders>
          </w:tcPr>
          <w:p w14:paraId="696EFB43" w14:textId="4271DB6E" w:rsidR="00E87C6D" w:rsidRPr="007547C6" w:rsidRDefault="00E87C6D" w:rsidP="00E87C6D">
            <w:pPr>
              <w:numPr>
                <w:ilvl w:val="0"/>
                <w:numId w:val="4"/>
              </w:numPr>
              <w:spacing w:after="0" w:line="240" w:lineRule="auto"/>
              <w:rPr>
                <w:rFonts w:ascii="Tahoma" w:eastAsia="Tahoma" w:hAnsi="Tahoma" w:cs="Tahoma"/>
                <w:color w:val="000000" w:themeColor="text1"/>
                <w:sz w:val="24"/>
                <w:szCs w:val="24"/>
              </w:rPr>
            </w:pPr>
            <w:r>
              <w:rPr>
                <w:rFonts w:ascii="Tahoma" w:eastAsia="Tahoma" w:hAnsi="Tahoma" w:cs="Tahoma"/>
                <w:sz w:val="24"/>
                <w:szCs w:val="24"/>
              </w:rPr>
              <w:t>Caj pesakit berpandukan “Medical Order and Guide to Fees Medical Order 1982</w:t>
            </w:r>
            <w:r w:rsidRPr="007547C6">
              <w:rPr>
                <w:rFonts w:ascii="Tahoma" w:eastAsia="Tahoma" w:hAnsi="Tahoma" w:cs="Tahoma"/>
                <w:color w:val="000000" w:themeColor="text1"/>
                <w:sz w:val="24"/>
                <w:szCs w:val="24"/>
              </w:rPr>
              <w:t>” dan “Pelaksanaan Perintah FI (Perubatan)(Pindaan) 2017”.</w:t>
            </w:r>
          </w:p>
          <w:p w14:paraId="61AA2DDA" w14:textId="77777777" w:rsidR="00E87C6D" w:rsidRDefault="00E87C6D" w:rsidP="00E87C6D">
            <w:pPr>
              <w:pBdr>
                <w:top w:val="nil"/>
                <w:left w:val="nil"/>
                <w:bottom w:val="nil"/>
                <w:right w:val="nil"/>
                <w:between w:val="nil"/>
              </w:pBdr>
              <w:spacing w:after="0"/>
              <w:ind w:left="720"/>
              <w:rPr>
                <w:rFonts w:ascii="Tahoma" w:eastAsia="Tahoma" w:hAnsi="Tahoma" w:cs="Tahoma"/>
                <w:color w:val="000000"/>
                <w:sz w:val="24"/>
                <w:szCs w:val="24"/>
              </w:rPr>
            </w:pPr>
          </w:p>
          <w:p w14:paraId="58ADEF57" w14:textId="77777777" w:rsidR="00E87C6D" w:rsidRDefault="00E87C6D" w:rsidP="00E87C6D">
            <w:pPr>
              <w:numPr>
                <w:ilvl w:val="0"/>
                <w:numId w:val="4"/>
              </w:numPr>
              <w:spacing w:after="0" w:line="240" w:lineRule="auto"/>
              <w:rPr>
                <w:rFonts w:ascii="Tahoma" w:eastAsia="Tahoma" w:hAnsi="Tahoma" w:cs="Tahoma"/>
                <w:sz w:val="24"/>
                <w:szCs w:val="24"/>
              </w:rPr>
            </w:pPr>
            <w:r>
              <w:rPr>
                <w:rFonts w:ascii="Tahoma" w:eastAsia="Tahoma" w:hAnsi="Tahoma" w:cs="Tahoma"/>
                <w:sz w:val="24"/>
                <w:szCs w:val="24"/>
              </w:rPr>
              <w:t>Keluarkan resit bayaran.</w:t>
            </w:r>
          </w:p>
          <w:p w14:paraId="23C3D312" w14:textId="77777777" w:rsidR="00E87C6D" w:rsidRDefault="00E87C6D" w:rsidP="00E87C6D">
            <w:pPr>
              <w:spacing w:after="0"/>
              <w:rPr>
                <w:rFonts w:ascii="Tahoma" w:eastAsia="Tahoma" w:hAnsi="Tahoma" w:cs="Tahoma"/>
                <w:sz w:val="24"/>
                <w:szCs w:val="24"/>
              </w:rPr>
            </w:pPr>
          </w:p>
          <w:p w14:paraId="2A8513AF" w14:textId="77777777" w:rsidR="00E87C6D" w:rsidRDefault="00E87C6D" w:rsidP="00E87C6D">
            <w:pPr>
              <w:numPr>
                <w:ilvl w:val="0"/>
                <w:numId w:val="4"/>
              </w:numPr>
              <w:spacing w:after="0" w:line="240" w:lineRule="auto"/>
              <w:rPr>
                <w:rFonts w:ascii="Tahoma" w:eastAsia="Tahoma" w:hAnsi="Tahoma" w:cs="Tahoma"/>
                <w:sz w:val="24"/>
                <w:szCs w:val="24"/>
              </w:rPr>
            </w:pPr>
            <w:r>
              <w:rPr>
                <w:rFonts w:ascii="Tahoma" w:eastAsia="Tahoma" w:hAnsi="Tahoma" w:cs="Tahoma"/>
                <w:sz w:val="24"/>
                <w:szCs w:val="24"/>
              </w:rPr>
              <w:t>Berikan temujanji susulan untuk rawatan seterusnya dan time slip jika perlu. Pesakit dibenarkan pulang.</w:t>
            </w:r>
          </w:p>
          <w:p w14:paraId="4E50F89D" w14:textId="77777777" w:rsidR="00E87C6D" w:rsidRDefault="00E87C6D" w:rsidP="00E87C6D">
            <w:pPr>
              <w:pBdr>
                <w:top w:val="nil"/>
                <w:left w:val="nil"/>
                <w:bottom w:val="nil"/>
                <w:right w:val="nil"/>
                <w:between w:val="nil"/>
              </w:pBdr>
              <w:spacing w:after="0"/>
              <w:ind w:left="720"/>
              <w:rPr>
                <w:rFonts w:ascii="Tahoma" w:eastAsia="Tahoma" w:hAnsi="Tahoma" w:cs="Tahoma"/>
                <w:color w:val="000000"/>
                <w:sz w:val="24"/>
                <w:szCs w:val="24"/>
              </w:rPr>
            </w:pPr>
          </w:p>
          <w:p w14:paraId="135E8949" w14:textId="77777777" w:rsidR="00E87C6D" w:rsidRDefault="00E87C6D" w:rsidP="00E87C6D">
            <w:pPr>
              <w:numPr>
                <w:ilvl w:val="0"/>
                <w:numId w:val="4"/>
              </w:numPr>
              <w:spacing w:after="0" w:line="240" w:lineRule="auto"/>
              <w:rPr>
                <w:rFonts w:ascii="Tahoma" w:eastAsia="Tahoma" w:hAnsi="Tahoma" w:cs="Tahoma"/>
                <w:sz w:val="24"/>
                <w:szCs w:val="24"/>
              </w:rPr>
            </w:pPr>
            <w:r w:rsidRPr="001A1A7E">
              <w:rPr>
                <w:rFonts w:ascii="Tahoma" w:eastAsia="Tahoma" w:hAnsi="Tahoma" w:cs="Tahoma"/>
                <w:sz w:val="24"/>
                <w:szCs w:val="24"/>
                <w:lang w:val="es-ES"/>
              </w:rPr>
              <w:t xml:space="preserve">Kendalian selepas pemeriksaan. Disinfeksi kawasan kerja. Cuci dan steril peralatan pergigian. </w:t>
            </w:r>
            <w:r>
              <w:rPr>
                <w:rFonts w:ascii="Tahoma" w:eastAsia="Tahoma" w:hAnsi="Tahoma" w:cs="Tahoma"/>
                <w:sz w:val="24"/>
                <w:szCs w:val="24"/>
              </w:rPr>
              <w:t xml:space="preserve">Buangkan bahan disposable ke dalam beg kuning. </w:t>
            </w:r>
          </w:p>
          <w:p w14:paraId="2CC57EBA" w14:textId="77777777" w:rsidR="00E87C6D" w:rsidRDefault="00E87C6D" w:rsidP="00E87C6D">
            <w:pPr>
              <w:pBdr>
                <w:top w:val="nil"/>
                <w:left w:val="nil"/>
                <w:bottom w:val="nil"/>
                <w:right w:val="nil"/>
                <w:between w:val="nil"/>
              </w:pBdr>
              <w:spacing w:after="0"/>
              <w:ind w:left="720"/>
              <w:rPr>
                <w:rFonts w:ascii="Tahoma" w:eastAsia="Tahoma" w:hAnsi="Tahoma" w:cs="Tahoma"/>
                <w:color w:val="000000"/>
                <w:sz w:val="24"/>
                <w:szCs w:val="24"/>
              </w:rPr>
            </w:pPr>
          </w:p>
          <w:p w14:paraId="2F9B6ACE" w14:textId="062BB5A4" w:rsidR="00E87C6D" w:rsidRPr="001A1A7E" w:rsidRDefault="00E87C6D" w:rsidP="00E87C6D">
            <w:pPr>
              <w:numPr>
                <w:ilvl w:val="0"/>
                <w:numId w:val="4"/>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 xml:space="preserve">Rekodkan penyata harian/ bulanan Komputer/manual PG </w:t>
            </w:r>
            <w:r w:rsidR="007547C6">
              <w:rPr>
                <w:rFonts w:ascii="Tahoma" w:eastAsia="Tahoma" w:hAnsi="Tahoma" w:cs="Tahoma"/>
                <w:sz w:val="24"/>
                <w:szCs w:val="24"/>
                <w:lang w:val="es-ES"/>
              </w:rPr>
              <w:t>101B</w:t>
            </w:r>
            <w:r w:rsidRPr="001A1A7E">
              <w:rPr>
                <w:rFonts w:ascii="Tahoma" w:eastAsia="Tahoma" w:hAnsi="Tahoma" w:cs="Tahoma"/>
                <w:sz w:val="24"/>
                <w:szCs w:val="24"/>
                <w:lang w:val="es-ES"/>
              </w:rPr>
              <w:t xml:space="preserve"> dan PG</w:t>
            </w:r>
            <w:r w:rsidR="007547C6">
              <w:rPr>
                <w:rFonts w:ascii="Tahoma" w:eastAsia="Tahoma" w:hAnsi="Tahoma" w:cs="Tahoma"/>
                <w:sz w:val="24"/>
                <w:szCs w:val="24"/>
                <w:lang w:val="es-ES"/>
              </w:rPr>
              <w:t xml:space="preserve"> RES 201</w:t>
            </w:r>
            <w:r w:rsidRPr="001A1A7E">
              <w:rPr>
                <w:rFonts w:ascii="Tahoma" w:eastAsia="Tahoma" w:hAnsi="Tahoma" w:cs="Tahoma"/>
                <w:sz w:val="24"/>
                <w:szCs w:val="24"/>
                <w:lang w:val="es-ES"/>
              </w:rPr>
              <w:t xml:space="preserve"> </w:t>
            </w:r>
          </w:p>
          <w:p w14:paraId="785D3461" w14:textId="77777777" w:rsidR="00E87C6D" w:rsidRPr="001A1A7E" w:rsidRDefault="00E87C6D" w:rsidP="00E87C6D">
            <w:pPr>
              <w:spacing w:after="0"/>
              <w:rPr>
                <w:rFonts w:ascii="Tahoma" w:eastAsia="Tahoma" w:hAnsi="Tahoma" w:cs="Tahoma"/>
                <w:sz w:val="24"/>
                <w:szCs w:val="24"/>
                <w:lang w:val="es-ES"/>
              </w:rPr>
            </w:pPr>
          </w:p>
          <w:p w14:paraId="2AAF5B62" w14:textId="77777777" w:rsidR="00E87C6D" w:rsidRDefault="00E87C6D" w:rsidP="00E87C6D">
            <w:pPr>
              <w:numPr>
                <w:ilvl w:val="0"/>
                <w:numId w:val="4"/>
              </w:numPr>
              <w:spacing w:after="0" w:line="240" w:lineRule="auto"/>
              <w:rPr>
                <w:rFonts w:ascii="Tahoma" w:eastAsia="Tahoma" w:hAnsi="Tahoma" w:cs="Tahoma"/>
                <w:sz w:val="24"/>
                <w:szCs w:val="24"/>
              </w:rPr>
            </w:pPr>
            <w:r>
              <w:rPr>
                <w:rFonts w:ascii="Tahoma" w:eastAsia="Tahoma" w:hAnsi="Tahoma" w:cs="Tahoma"/>
                <w:sz w:val="24"/>
                <w:szCs w:val="24"/>
              </w:rPr>
              <w:t>Failkan kad LP8 pesakit</w:t>
            </w:r>
          </w:p>
          <w:p w14:paraId="05E844A1" w14:textId="24F7DCF6" w:rsidR="00E87C6D" w:rsidRDefault="00E87C6D" w:rsidP="00E87C6D">
            <w:pPr>
              <w:spacing w:after="0"/>
              <w:rPr>
                <w:rFonts w:ascii="Tahoma" w:eastAsia="Tahoma" w:hAnsi="Tahoma" w:cs="Tahoma"/>
                <w:sz w:val="24"/>
                <w:szCs w:val="24"/>
              </w:rPr>
            </w:pPr>
            <w:r>
              <w:rPr>
                <w:rFonts w:ascii="Tahoma" w:eastAsia="Tahoma" w:hAnsi="Tahoma" w:cs="Tahoma"/>
                <w:sz w:val="24"/>
                <w:szCs w:val="24"/>
              </w:rPr>
              <w:t xml:space="preserve">        </w:t>
            </w:r>
          </w:p>
          <w:p w14:paraId="610CA30B" w14:textId="77777777" w:rsidR="00E87C6D" w:rsidRDefault="00E87C6D" w:rsidP="00E87C6D">
            <w:pPr>
              <w:spacing w:after="0" w:line="240" w:lineRule="auto"/>
              <w:ind w:left="751"/>
              <w:rPr>
                <w:rFonts w:ascii="Tahoma" w:eastAsia="Tahoma" w:hAnsi="Tahoma" w:cs="Tahoma"/>
                <w:b/>
                <w:color w:val="000000"/>
                <w:sz w:val="24"/>
                <w:szCs w:val="24"/>
                <w:u w:val="single"/>
              </w:rPr>
            </w:pPr>
          </w:p>
        </w:tc>
      </w:tr>
    </w:tbl>
    <w:p w14:paraId="5B417D18" w14:textId="77777777" w:rsidR="00E87C6D" w:rsidRDefault="00E87C6D">
      <w:pPr>
        <w:spacing w:after="0"/>
        <w:rPr>
          <w:rFonts w:ascii="Tahoma" w:eastAsia="Tahoma" w:hAnsi="Tahoma" w:cs="Tahoma"/>
          <w:b/>
        </w:rPr>
      </w:pPr>
    </w:p>
    <w:p w14:paraId="24F52087" w14:textId="77777777" w:rsidR="00E87C6D" w:rsidRDefault="00E87C6D">
      <w:pPr>
        <w:spacing w:after="0"/>
        <w:rPr>
          <w:rFonts w:ascii="Tahoma" w:eastAsia="Tahoma" w:hAnsi="Tahoma" w:cs="Tahoma"/>
          <w:b/>
        </w:rPr>
      </w:pPr>
    </w:p>
    <w:p w14:paraId="381F435E" w14:textId="77777777" w:rsidR="00E87C6D" w:rsidRDefault="00E87C6D">
      <w:pPr>
        <w:spacing w:after="0"/>
        <w:rPr>
          <w:rFonts w:ascii="Tahoma" w:eastAsia="Tahoma" w:hAnsi="Tahoma" w:cs="Tahoma"/>
          <w:b/>
        </w:rPr>
      </w:pPr>
    </w:p>
    <w:p w14:paraId="12BAC924" w14:textId="77777777" w:rsidR="00E87C6D" w:rsidRDefault="00E87C6D">
      <w:pPr>
        <w:spacing w:after="0"/>
        <w:rPr>
          <w:rFonts w:ascii="Tahoma" w:eastAsia="Tahoma" w:hAnsi="Tahoma" w:cs="Tahoma"/>
          <w:b/>
        </w:rPr>
      </w:pPr>
    </w:p>
    <w:p w14:paraId="3376D511" w14:textId="77777777" w:rsidR="00E87C6D" w:rsidRDefault="00E87C6D">
      <w:pPr>
        <w:spacing w:after="0"/>
        <w:rPr>
          <w:rFonts w:ascii="Tahoma" w:eastAsia="Tahoma" w:hAnsi="Tahoma" w:cs="Tahoma"/>
          <w:b/>
        </w:rPr>
      </w:pPr>
    </w:p>
    <w:p w14:paraId="4C75C284" w14:textId="77777777" w:rsidR="00E87C6D" w:rsidRDefault="00E87C6D">
      <w:pPr>
        <w:spacing w:after="0"/>
        <w:rPr>
          <w:rFonts w:ascii="Tahoma" w:eastAsia="Tahoma" w:hAnsi="Tahoma" w:cs="Tahoma"/>
          <w:b/>
        </w:rPr>
      </w:pPr>
    </w:p>
    <w:p w14:paraId="286B746B" w14:textId="77777777" w:rsidR="00E87C6D" w:rsidRDefault="00E87C6D">
      <w:pPr>
        <w:spacing w:after="0"/>
        <w:rPr>
          <w:rFonts w:ascii="Tahoma" w:eastAsia="Tahoma" w:hAnsi="Tahoma" w:cs="Tahoma"/>
          <w:b/>
        </w:rPr>
      </w:pPr>
    </w:p>
    <w:p w14:paraId="5806CA63" w14:textId="77777777" w:rsidR="00E87C6D" w:rsidRDefault="00E87C6D">
      <w:pPr>
        <w:spacing w:after="0"/>
        <w:rPr>
          <w:rFonts w:ascii="Tahoma" w:eastAsia="Tahoma" w:hAnsi="Tahoma" w:cs="Tahoma"/>
          <w:b/>
        </w:rPr>
      </w:pPr>
    </w:p>
    <w:p w14:paraId="68E6E3C5" w14:textId="77777777" w:rsidR="00E87C6D" w:rsidRDefault="00E87C6D">
      <w:pPr>
        <w:spacing w:after="0"/>
        <w:rPr>
          <w:rFonts w:ascii="Tahoma" w:eastAsia="Tahoma" w:hAnsi="Tahoma" w:cs="Tahoma"/>
          <w:b/>
        </w:rPr>
      </w:pPr>
    </w:p>
    <w:p w14:paraId="76FDDCF9" w14:textId="77777777" w:rsidR="00E87C6D" w:rsidRDefault="00E87C6D">
      <w:pPr>
        <w:spacing w:after="0"/>
        <w:rPr>
          <w:rFonts w:ascii="Tahoma" w:eastAsia="Tahoma" w:hAnsi="Tahoma" w:cs="Tahoma"/>
          <w:b/>
        </w:rPr>
      </w:pPr>
    </w:p>
    <w:p w14:paraId="6D679B0A" w14:textId="77777777" w:rsidR="00E87C6D" w:rsidRDefault="00E87C6D">
      <w:pPr>
        <w:spacing w:after="0"/>
        <w:rPr>
          <w:rFonts w:ascii="Tahoma" w:eastAsia="Tahoma" w:hAnsi="Tahoma" w:cs="Tahoma"/>
          <w:b/>
        </w:rPr>
      </w:pPr>
    </w:p>
    <w:p w14:paraId="1EED5B3F" w14:textId="77777777" w:rsidR="00E87C6D" w:rsidRDefault="00E87C6D">
      <w:pPr>
        <w:spacing w:after="0"/>
        <w:rPr>
          <w:rFonts w:ascii="Tahoma" w:eastAsia="Tahoma" w:hAnsi="Tahoma" w:cs="Tahoma"/>
          <w:b/>
        </w:rPr>
      </w:pPr>
    </w:p>
    <w:p w14:paraId="295636ED" w14:textId="77777777" w:rsidR="00E87C6D" w:rsidRDefault="00E87C6D">
      <w:pPr>
        <w:spacing w:after="0"/>
        <w:rPr>
          <w:rFonts w:ascii="Tahoma" w:eastAsia="Tahoma" w:hAnsi="Tahoma" w:cs="Tahoma"/>
          <w:b/>
        </w:rPr>
      </w:pPr>
    </w:p>
    <w:p w14:paraId="0D3BE214" w14:textId="77777777" w:rsidR="00E87C6D" w:rsidRDefault="00E87C6D">
      <w:pPr>
        <w:spacing w:after="0"/>
        <w:rPr>
          <w:rFonts w:ascii="Tahoma" w:eastAsia="Tahoma" w:hAnsi="Tahoma" w:cs="Tahoma"/>
          <w:b/>
        </w:rPr>
      </w:pPr>
    </w:p>
    <w:p w14:paraId="7EE4C723" w14:textId="77777777" w:rsidR="00E87C6D" w:rsidRDefault="00E87C6D">
      <w:pPr>
        <w:spacing w:after="0"/>
        <w:rPr>
          <w:rFonts w:ascii="Tahoma" w:eastAsia="Tahoma" w:hAnsi="Tahoma" w:cs="Tahoma"/>
          <w:b/>
        </w:rPr>
      </w:pPr>
    </w:p>
    <w:p w14:paraId="26481CDD" w14:textId="77777777" w:rsidR="00E87C6D" w:rsidRDefault="00E87C6D">
      <w:pPr>
        <w:spacing w:after="0"/>
        <w:rPr>
          <w:rFonts w:ascii="Tahoma" w:eastAsia="Tahoma" w:hAnsi="Tahoma" w:cs="Tahoma"/>
          <w:b/>
        </w:rPr>
      </w:pPr>
    </w:p>
    <w:p w14:paraId="798337F6" w14:textId="77777777" w:rsidR="00E87C6D" w:rsidRDefault="00E87C6D">
      <w:pPr>
        <w:spacing w:after="0"/>
        <w:rPr>
          <w:rFonts w:ascii="Tahoma" w:eastAsia="Tahoma" w:hAnsi="Tahoma" w:cs="Tahoma"/>
          <w:b/>
        </w:rPr>
      </w:pPr>
    </w:p>
    <w:p w14:paraId="344D43C0" w14:textId="77777777" w:rsidR="00E87C6D" w:rsidRDefault="00E87C6D">
      <w:pPr>
        <w:spacing w:after="0"/>
        <w:rPr>
          <w:rFonts w:ascii="Tahoma" w:eastAsia="Tahoma" w:hAnsi="Tahoma" w:cs="Tahoma"/>
          <w:b/>
        </w:rPr>
      </w:pPr>
    </w:p>
    <w:p w14:paraId="3BC99563" w14:textId="77777777" w:rsidR="00E87C6D" w:rsidRDefault="00E87C6D">
      <w:pPr>
        <w:spacing w:after="0"/>
        <w:rPr>
          <w:rFonts w:ascii="Tahoma" w:eastAsia="Tahoma" w:hAnsi="Tahoma" w:cs="Tahoma"/>
          <w:b/>
        </w:rPr>
      </w:pPr>
    </w:p>
    <w:p w14:paraId="7D33BAC2" w14:textId="77777777" w:rsidR="00E87C6D" w:rsidRDefault="00E87C6D">
      <w:pPr>
        <w:spacing w:after="0"/>
        <w:rPr>
          <w:rFonts w:ascii="Tahoma" w:eastAsia="Tahoma" w:hAnsi="Tahoma" w:cs="Tahoma"/>
          <w:b/>
        </w:rPr>
      </w:pPr>
    </w:p>
    <w:p w14:paraId="7ADCA69C" w14:textId="08372951" w:rsidR="00E87C6D" w:rsidRDefault="00E87C6D">
      <w:pPr>
        <w:spacing w:after="0"/>
        <w:rPr>
          <w:rFonts w:ascii="Tahoma" w:eastAsia="Tahoma" w:hAnsi="Tahoma" w:cs="Tahoma"/>
          <w:b/>
        </w:rPr>
      </w:pPr>
    </w:p>
    <w:p w14:paraId="4738C471" w14:textId="77777777" w:rsidR="007547C6" w:rsidRDefault="007547C6">
      <w:pPr>
        <w:spacing w:after="0"/>
        <w:rPr>
          <w:rFonts w:ascii="Tahoma" w:eastAsia="Tahoma" w:hAnsi="Tahoma" w:cs="Tahoma"/>
          <w:b/>
        </w:rPr>
      </w:pPr>
    </w:p>
    <w:p w14:paraId="135251A4" w14:textId="77777777" w:rsidR="00E87C6D" w:rsidRDefault="00E87C6D">
      <w:pPr>
        <w:spacing w:after="0"/>
        <w:rPr>
          <w:rFonts w:ascii="Tahoma" w:eastAsia="Tahoma" w:hAnsi="Tahoma" w:cs="Tahoma"/>
          <w:b/>
        </w:rPr>
      </w:pPr>
    </w:p>
    <w:p w14:paraId="6458234D" w14:textId="77777777" w:rsidR="00E87C6D" w:rsidRDefault="00E87C6D">
      <w:pPr>
        <w:spacing w:after="0"/>
        <w:rPr>
          <w:rFonts w:ascii="Tahoma" w:eastAsia="Tahoma" w:hAnsi="Tahoma" w:cs="Tahoma"/>
          <w:b/>
        </w:rPr>
      </w:pPr>
    </w:p>
    <w:p w14:paraId="0EE8F402" w14:textId="77777777" w:rsidR="00E87C6D" w:rsidRDefault="00E87C6D">
      <w:pPr>
        <w:spacing w:after="0"/>
        <w:rPr>
          <w:rFonts w:ascii="Tahoma" w:eastAsia="Tahoma" w:hAnsi="Tahoma" w:cs="Tahoma"/>
          <w:b/>
        </w:rPr>
      </w:pPr>
    </w:p>
    <w:p w14:paraId="229C3AB8" w14:textId="77777777" w:rsidR="00E87C6D" w:rsidRDefault="00E87C6D">
      <w:pPr>
        <w:spacing w:after="0"/>
        <w:rPr>
          <w:rFonts w:ascii="Tahoma" w:eastAsia="Tahoma" w:hAnsi="Tahoma" w:cs="Tahoma"/>
          <w:b/>
        </w:rPr>
      </w:pPr>
    </w:p>
    <w:p w14:paraId="025C264A" w14:textId="77777777" w:rsidR="00E87C6D" w:rsidRDefault="00E87C6D">
      <w:pPr>
        <w:spacing w:after="0"/>
        <w:rPr>
          <w:rFonts w:ascii="Tahoma" w:eastAsia="Tahoma" w:hAnsi="Tahoma" w:cs="Tahoma"/>
          <w:b/>
        </w:rPr>
      </w:pPr>
    </w:p>
    <w:p w14:paraId="0000030C" w14:textId="39857EE7" w:rsidR="00B327EC" w:rsidRDefault="002C3448">
      <w:pPr>
        <w:tabs>
          <w:tab w:val="left" w:pos="567"/>
        </w:tabs>
        <w:ind w:hanging="567"/>
        <w:rPr>
          <w:rFonts w:ascii="Tahoma" w:eastAsia="Tahoma" w:hAnsi="Tahoma" w:cs="Tahoma"/>
          <w:b/>
          <w:sz w:val="28"/>
          <w:szCs w:val="28"/>
        </w:rPr>
      </w:pPr>
      <w:r>
        <w:rPr>
          <w:rFonts w:ascii="Tahoma" w:eastAsia="Tahoma" w:hAnsi="Tahoma" w:cs="Tahoma"/>
          <w:b/>
          <w:sz w:val="28"/>
          <w:szCs w:val="28"/>
        </w:rPr>
        <w:lastRenderedPageBreak/>
        <w:t xml:space="preserve">    5. RAWATAN SPLIN</w:t>
      </w:r>
    </w:p>
    <w:tbl>
      <w:tblPr>
        <w:tblStyle w:val="aa"/>
        <w:tblW w:w="989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4"/>
        <w:gridCol w:w="7371"/>
      </w:tblGrid>
      <w:tr w:rsidR="00B327EC" w14:paraId="2EC4E8A5" w14:textId="77777777">
        <w:trPr>
          <w:trHeight w:val="837"/>
        </w:trPr>
        <w:tc>
          <w:tcPr>
            <w:tcW w:w="2524" w:type="dxa"/>
            <w:tcBorders>
              <w:top w:val="single" w:sz="4" w:space="0" w:color="000000"/>
              <w:left w:val="single" w:sz="4" w:space="0" w:color="000000"/>
              <w:bottom w:val="single" w:sz="4" w:space="0" w:color="000000"/>
              <w:right w:val="single" w:sz="4" w:space="0" w:color="000000"/>
            </w:tcBorders>
          </w:tcPr>
          <w:p w14:paraId="0000030D" w14:textId="77777777" w:rsidR="00B327EC" w:rsidRDefault="00B327EC">
            <w:pPr>
              <w:jc w:val="center"/>
              <w:rPr>
                <w:rFonts w:ascii="Tahoma" w:eastAsia="Tahoma" w:hAnsi="Tahoma" w:cs="Tahoma"/>
                <w:b/>
                <w:sz w:val="24"/>
                <w:szCs w:val="24"/>
              </w:rPr>
            </w:pPr>
          </w:p>
          <w:p w14:paraId="0000030E" w14:textId="77777777" w:rsidR="00B327EC" w:rsidRDefault="002C3448">
            <w:pPr>
              <w:jc w:val="center"/>
              <w:rPr>
                <w:rFonts w:ascii="Tahoma" w:eastAsia="Tahoma" w:hAnsi="Tahoma" w:cs="Tahoma"/>
                <w:b/>
                <w:sz w:val="24"/>
                <w:szCs w:val="24"/>
              </w:rPr>
            </w:pPr>
            <w:r>
              <w:rPr>
                <w:rFonts w:ascii="Tahoma" w:eastAsia="Tahoma" w:hAnsi="Tahoma" w:cs="Tahoma"/>
                <w:b/>
                <w:sz w:val="24"/>
                <w:szCs w:val="24"/>
              </w:rPr>
              <w:t>TANGGUNGJAWAB</w:t>
            </w:r>
          </w:p>
        </w:tc>
        <w:tc>
          <w:tcPr>
            <w:tcW w:w="7371" w:type="dxa"/>
            <w:tcBorders>
              <w:top w:val="single" w:sz="4" w:space="0" w:color="000000"/>
              <w:left w:val="single" w:sz="4" w:space="0" w:color="000000"/>
              <w:bottom w:val="single" w:sz="4" w:space="0" w:color="000000"/>
              <w:right w:val="single" w:sz="4" w:space="0" w:color="000000"/>
            </w:tcBorders>
          </w:tcPr>
          <w:p w14:paraId="0000030F" w14:textId="77777777" w:rsidR="00B327EC"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rPr>
            </w:pPr>
          </w:p>
          <w:p w14:paraId="00000310" w14:textId="77777777" w:rsidR="00B327EC" w:rsidRDefault="002C3448">
            <w:pPr>
              <w:pBdr>
                <w:top w:val="nil"/>
                <w:left w:val="nil"/>
                <w:bottom w:val="nil"/>
                <w:right w:val="nil"/>
                <w:between w:val="nil"/>
              </w:pBdr>
              <w:spacing w:line="276" w:lineRule="auto"/>
              <w:ind w:left="720"/>
              <w:jc w:val="center"/>
              <w:rPr>
                <w:rFonts w:ascii="Tahoma" w:eastAsia="Tahoma" w:hAnsi="Tahoma" w:cs="Tahoma"/>
                <w:b/>
                <w:color w:val="000000"/>
                <w:sz w:val="24"/>
                <w:szCs w:val="24"/>
              </w:rPr>
            </w:pPr>
            <w:r>
              <w:rPr>
                <w:rFonts w:ascii="Tahoma" w:eastAsia="Tahoma" w:hAnsi="Tahoma" w:cs="Tahoma"/>
                <w:b/>
                <w:color w:val="000000"/>
                <w:sz w:val="24"/>
                <w:szCs w:val="24"/>
              </w:rPr>
              <w:t>TINDAKAN</w:t>
            </w:r>
          </w:p>
        </w:tc>
      </w:tr>
      <w:tr w:rsidR="00B327EC" w14:paraId="531DD470" w14:textId="77777777">
        <w:trPr>
          <w:trHeight w:val="837"/>
        </w:trPr>
        <w:tc>
          <w:tcPr>
            <w:tcW w:w="2524" w:type="dxa"/>
            <w:tcBorders>
              <w:top w:val="single" w:sz="4" w:space="0" w:color="000000"/>
              <w:left w:val="single" w:sz="4" w:space="0" w:color="000000"/>
              <w:bottom w:val="single" w:sz="4" w:space="0" w:color="000000"/>
              <w:right w:val="single" w:sz="4" w:space="0" w:color="000000"/>
            </w:tcBorders>
          </w:tcPr>
          <w:p w14:paraId="00000311"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Petugas Kaunter</w:t>
            </w:r>
          </w:p>
          <w:p w14:paraId="00000312" w14:textId="77777777" w:rsidR="00B327EC" w:rsidRDefault="00B327EC">
            <w:pPr>
              <w:spacing w:after="0"/>
              <w:jc w:val="center"/>
              <w:rPr>
                <w:rFonts w:ascii="Tahoma" w:eastAsia="Tahoma" w:hAnsi="Tahoma" w:cs="Tahoma"/>
                <w:sz w:val="24"/>
                <w:szCs w:val="24"/>
              </w:rPr>
            </w:pPr>
          </w:p>
          <w:p w14:paraId="00000313" w14:textId="77777777" w:rsidR="00B327EC" w:rsidRDefault="00B327EC">
            <w:pPr>
              <w:spacing w:after="0"/>
              <w:rPr>
                <w:rFonts w:ascii="Tahoma" w:eastAsia="Tahoma" w:hAnsi="Tahoma" w:cs="Tahoma"/>
                <w:sz w:val="24"/>
                <w:szCs w:val="24"/>
              </w:rPr>
            </w:pPr>
          </w:p>
          <w:p w14:paraId="00000314" w14:textId="77777777" w:rsidR="00B327EC" w:rsidRDefault="00B327EC">
            <w:pPr>
              <w:spacing w:after="0"/>
              <w:rPr>
                <w:rFonts w:ascii="Tahoma" w:eastAsia="Tahoma" w:hAnsi="Tahoma" w:cs="Tahoma"/>
                <w:sz w:val="24"/>
                <w:szCs w:val="24"/>
              </w:rPr>
            </w:pPr>
          </w:p>
          <w:p w14:paraId="00000315"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PPP</w:t>
            </w:r>
          </w:p>
          <w:p w14:paraId="00000316" w14:textId="77777777" w:rsidR="00B327EC" w:rsidRDefault="00B327EC">
            <w:pPr>
              <w:spacing w:after="0"/>
              <w:jc w:val="center"/>
              <w:rPr>
                <w:rFonts w:ascii="Tahoma" w:eastAsia="Tahoma" w:hAnsi="Tahoma" w:cs="Tahoma"/>
                <w:sz w:val="24"/>
                <w:szCs w:val="24"/>
              </w:rPr>
            </w:pPr>
          </w:p>
          <w:p w14:paraId="00000317" w14:textId="77777777" w:rsidR="00B327EC" w:rsidRDefault="00B327EC">
            <w:pPr>
              <w:spacing w:after="0"/>
              <w:jc w:val="center"/>
              <w:rPr>
                <w:rFonts w:ascii="Tahoma" w:eastAsia="Tahoma" w:hAnsi="Tahoma" w:cs="Tahoma"/>
                <w:sz w:val="24"/>
                <w:szCs w:val="24"/>
              </w:rPr>
            </w:pPr>
          </w:p>
          <w:p w14:paraId="00000318" w14:textId="77777777" w:rsidR="00B327EC" w:rsidRDefault="00B327EC">
            <w:pPr>
              <w:spacing w:after="0"/>
              <w:rPr>
                <w:rFonts w:ascii="Tahoma" w:eastAsia="Tahoma" w:hAnsi="Tahoma" w:cs="Tahoma"/>
                <w:sz w:val="24"/>
                <w:szCs w:val="24"/>
              </w:rPr>
            </w:pPr>
          </w:p>
          <w:p w14:paraId="00000319" w14:textId="77777777" w:rsidR="00B327EC" w:rsidRDefault="002C3448">
            <w:pPr>
              <w:spacing w:after="0"/>
              <w:jc w:val="center"/>
              <w:rPr>
                <w:rFonts w:ascii="Tahoma" w:eastAsia="Tahoma" w:hAnsi="Tahoma" w:cs="Tahoma"/>
                <w:sz w:val="24"/>
                <w:szCs w:val="24"/>
              </w:rPr>
            </w:pPr>
            <w:r>
              <w:rPr>
                <w:rFonts w:ascii="Tahoma" w:eastAsia="Tahoma" w:hAnsi="Tahoma" w:cs="Tahoma"/>
                <w:sz w:val="24"/>
                <w:szCs w:val="24"/>
              </w:rPr>
              <w:t>PPP</w:t>
            </w:r>
          </w:p>
          <w:p w14:paraId="0000031A" w14:textId="77777777" w:rsidR="00B327EC" w:rsidRDefault="00B327EC">
            <w:pPr>
              <w:spacing w:after="0"/>
              <w:rPr>
                <w:rFonts w:ascii="Tahoma" w:eastAsia="Tahoma" w:hAnsi="Tahoma" w:cs="Tahoma"/>
                <w:sz w:val="24"/>
                <w:szCs w:val="24"/>
              </w:rPr>
            </w:pPr>
          </w:p>
          <w:p w14:paraId="0000031B" w14:textId="77777777" w:rsidR="00B327EC" w:rsidRDefault="00B327EC">
            <w:pPr>
              <w:spacing w:after="0"/>
              <w:rPr>
                <w:rFonts w:ascii="Tahoma" w:eastAsia="Tahoma" w:hAnsi="Tahoma" w:cs="Tahoma"/>
                <w:sz w:val="24"/>
                <w:szCs w:val="24"/>
              </w:rPr>
            </w:pPr>
          </w:p>
          <w:p w14:paraId="0000031C" w14:textId="77777777" w:rsidR="00B327EC" w:rsidRDefault="00B327EC">
            <w:pPr>
              <w:spacing w:after="0"/>
              <w:rPr>
                <w:rFonts w:ascii="Tahoma" w:eastAsia="Tahoma" w:hAnsi="Tahoma" w:cs="Tahoma"/>
                <w:sz w:val="24"/>
                <w:szCs w:val="24"/>
              </w:rPr>
            </w:pPr>
          </w:p>
          <w:p w14:paraId="0000031D" w14:textId="28385135" w:rsidR="00B327EC" w:rsidRPr="007547C6" w:rsidRDefault="002C3448">
            <w:pPr>
              <w:spacing w:after="0"/>
              <w:jc w:val="center"/>
              <w:rPr>
                <w:rFonts w:ascii="Tahoma" w:eastAsia="Tahoma" w:hAnsi="Tahoma" w:cs="Tahoma"/>
                <w:color w:val="000000" w:themeColor="text1"/>
                <w:sz w:val="24"/>
                <w:szCs w:val="24"/>
              </w:rPr>
            </w:pPr>
            <w:r>
              <w:rPr>
                <w:rFonts w:ascii="Tahoma" w:eastAsia="Tahoma" w:hAnsi="Tahoma" w:cs="Tahoma"/>
                <w:sz w:val="24"/>
                <w:szCs w:val="24"/>
              </w:rPr>
              <w:t xml:space="preserve">Pakar </w:t>
            </w:r>
            <w:r w:rsidR="007547C6">
              <w:rPr>
                <w:rFonts w:ascii="Tahoma" w:eastAsia="Tahoma" w:hAnsi="Tahoma" w:cs="Tahoma"/>
                <w:sz w:val="24"/>
                <w:szCs w:val="24"/>
              </w:rPr>
              <w:t>R</w:t>
            </w:r>
            <w:r>
              <w:rPr>
                <w:rFonts w:ascii="Tahoma" w:eastAsia="Tahoma" w:hAnsi="Tahoma" w:cs="Tahoma"/>
                <w:sz w:val="24"/>
                <w:szCs w:val="24"/>
              </w:rPr>
              <w:t xml:space="preserve">estoratif </w:t>
            </w:r>
            <w:r w:rsidRPr="007547C6">
              <w:rPr>
                <w:rFonts w:ascii="Tahoma" w:eastAsia="Tahoma" w:hAnsi="Tahoma" w:cs="Tahoma"/>
                <w:color w:val="000000" w:themeColor="text1"/>
                <w:sz w:val="24"/>
                <w:szCs w:val="24"/>
              </w:rPr>
              <w:t>/ PP</w:t>
            </w:r>
          </w:p>
          <w:p w14:paraId="0000031E" w14:textId="77777777" w:rsidR="00B327EC" w:rsidRPr="007547C6" w:rsidRDefault="00B327EC">
            <w:pPr>
              <w:spacing w:after="0"/>
              <w:rPr>
                <w:rFonts w:ascii="Tahoma" w:eastAsia="Tahoma" w:hAnsi="Tahoma" w:cs="Tahoma"/>
                <w:color w:val="000000" w:themeColor="text1"/>
                <w:sz w:val="24"/>
                <w:szCs w:val="24"/>
              </w:rPr>
            </w:pPr>
          </w:p>
          <w:p w14:paraId="0000031F" w14:textId="77777777" w:rsidR="00B327EC" w:rsidRPr="007547C6" w:rsidRDefault="00B327EC">
            <w:pPr>
              <w:spacing w:after="0"/>
              <w:rPr>
                <w:rFonts w:ascii="Tahoma" w:eastAsia="Tahoma" w:hAnsi="Tahoma" w:cs="Tahoma"/>
                <w:color w:val="000000" w:themeColor="text1"/>
                <w:sz w:val="24"/>
                <w:szCs w:val="24"/>
              </w:rPr>
            </w:pPr>
          </w:p>
          <w:p w14:paraId="00000320" w14:textId="1D0A164F"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 /PPP</w:t>
            </w:r>
          </w:p>
          <w:p w14:paraId="00000321" w14:textId="77777777" w:rsidR="00B327EC" w:rsidRPr="007547C6" w:rsidRDefault="00B327EC">
            <w:pPr>
              <w:spacing w:after="0"/>
              <w:jc w:val="center"/>
              <w:rPr>
                <w:rFonts w:ascii="Tahoma" w:eastAsia="Tahoma" w:hAnsi="Tahoma" w:cs="Tahoma"/>
                <w:color w:val="000000" w:themeColor="text1"/>
                <w:sz w:val="24"/>
                <w:szCs w:val="24"/>
              </w:rPr>
            </w:pPr>
          </w:p>
          <w:p w14:paraId="00000322" w14:textId="77777777" w:rsidR="00B327EC" w:rsidRPr="007547C6" w:rsidRDefault="00B327EC">
            <w:pPr>
              <w:spacing w:after="0"/>
              <w:rPr>
                <w:rFonts w:ascii="Tahoma" w:eastAsia="Tahoma" w:hAnsi="Tahoma" w:cs="Tahoma"/>
                <w:color w:val="000000" w:themeColor="text1"/>
                <w:sz w:val="24"/>
                <w:szCs w:val="24"/>
              </w:rPr>
            </w:pPr>
          </w:p>
          <w:p w14:paraId="00000323" w14:textId="43B0D4D8"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w:t>
            </w:r>
          </w:p>
          <w:p w14:paraId="00000324" w14:textId="77777777" w:rsidR="00B327EC" w:rsidRPr="007547C6" w:rsidRDefault="00B327EC">
            <w:pPr>
              <w:spacing w:after="0"/>
              <w:jc w:val="center"/>
              <w:rPr>
                <w:rFonts w:ascii="Tahoma" w:eastAsia="Tahoma" w:hAnsi="Tahoma" w:cs="Tahoma"/>
                <w:color w:val="000000" w:themeColor="text1"/>
                <w:sz w:val="24"/>
                <w:szCs w:val="24"/>
              </w:rPr>
            </w:pPr>
          </w:p>
          <w:p w14:paraId="00000325" w14:textId="77777777" w:rsidR="00B327EC" w:rsidRPr="007547C6" w:rsidRDefault="00B327EC">
            <w:pPr>
              <w:spacing w:after="0"/>
              <w:rPr>
                <w:rFonts w:ascii="Tahoma" w:eastAsia="Tahoma" w:hAnsi="Tahoma" w:cs="Tahoma"/>
                <w:color w:val="000000" w:themeColor="text1"/>
                <w:sz w:val="24"/>
                <w:szCs w:val="24"/>
              </w:rPr>
            </w:pPr>
          </w:p>
          <w:p w14:paraId="00000326" w14:textId="77777777" w:rsidR="00B327EC" w:rsidRPr="007547C6" w:rsidRDefault="00B327EC">
            <w:pPr>
              <w:spacing w:after="0"/>
              <w:rPr>
                <w:rFonts w:ascii="Tahoma" w:eastAsia="Tahoma" w:hAnsi="Tahoma" w:cs="Tahoma"/>
                <w:color w:val="000000" w:themeColor="text1"/>
                <w:sz w:val="24"/>
                <w:szCs w:val="24"/>
              </w:rPr>
            </w:pPr>
          </w:p>
          <w:p w14:paraId="00000327" w14:textId="0DDD43A3"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w:t>
            </w:r>
          </w:p>
          <w:p w14:paraId="00000328" w14:textId="77777777" w:rsidR="00B327EC" w:rsidRPr="007547C6" w:rsidRDefault="00B327EC">
            <w:pPr>
              <w:spacing w:after="0"/>
              <w:jc w:val="center"/>
              <w:rPr>
                <w:rFonts w:ascii="Tahoma" w:eastAsia="Tahoma" w:hAnsi="Tahoma" w:cs="Tahoma"/>
                <w:color w:val="000000" w:themeColor="text1"/>
                <w:sz w:val="24"/>
                <w:szCs w:val="24"/>
              </w:rPr>
            </w:pPr>
          </w:p>
          <w:p w14:paraId="00000329" w14:textId="32A62938"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w:t>
            </w:r>
          </w:p>
          <w:p w14:paraId="0000032A" w14:textId="77777777" w:rsidR="00B327EC" w:rsidRPr="007547C6" w:rsidRDefault="00B327EC">
            <w:pPr>
              <w:spacing w:after="0"/>
              <w:jc w:val="center"/>
              <w:rPr>
                <w:rFonts w:ascii="Tahoma" w:eastAsia="Tahoma" w:hAnsi="Tahoma" w:cs="Tahoma"/>
                <w:color w:val="000000" w:themeColor="text1"/>
                <w:sz w:val="24"/>
                <w:szCs w:val="24"/>
              </w:rPr>
            </w:pPr>
          </w:p>
          <w:p w14:paraId="0000032B" w14:textId="05F25D85"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 /J</w:t>
            </w:r>
            <w:r w:rsidR="007547C6">
              <w:rPr>
                <w:rFonts w:ascii="Tahoma" w:eastAsia="Tahoma" w:hAnsi="Tahoma" w:cs="Tahoma"/>
                <w:color w:val="000000" w:themeColor="text1"/>
                <w:sz w:val="24"/>
                <w:szCs w:val="24"/>
              </w:rPr>
              <w:t>T</w:t>
            </w:r>
            <w:r w:rsidRPr="007547C6">
              <w:rPr>
                <w:rFonts w:ascii="Tahoma" w:eastAsia="Tahoma" w:hAnsi="Tahoma" w:cs="Tahoma"/>
                <w:color w:val="000000" w:themeColor="text1"/>
                <w:sz w:val="24"/>
                <w:szCs w:val="24"/>
              </w:rPr>
              <w:t>P</w:t>
            </w:r>
          </w:p>
          <w:p w14:paraId="0000032C" w14:textId="77777777" w:rsidR="00B327EC" w:rsidRPr="007547C6" w:rsidRDefault="00B327EC">
            <w:pPr>
              <w:spacing w:after="0"/>
              <w:jc w:val="center"/>
              <w:rPr>
                <w:rFonts w:ascii="Tahoma" w:eastAsia="Tahoma" w:hAnsi="Tahoma" w:cs="Tahoma"/>
                <w:color w:val="000000" w:themeColor="text1"/>
                <w:sz w:val="24"/>
                <w:szCs w:val="24"/>
              </w:rPr>
            </w:pPr>
          </w:p>
          <w:p w14:paraId="0000032D" w14:textId="4B1C1CB4"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w:t>
            </w:r>
          </w:p>
          <w:p w14:paraId="0000032E" w14:textId="77777777" w:rsidR="00B327EC" w:rsidRPr="007547C6" w:rsidRDefault="00B327EC">
            <w:pPr>
              <w:spacing w:after="0"/>
              <w:jc w:val="center"/>
              <w:rPr>
                <w:rFonts w:ascii="Tahoma" w:eastAsia="Tahoma" w:hAnsi="Tahoma" w:cs="Tahoma"/>
                <w:color w:val="000000" w:themeColor="text1"/>
                <w:sz w:val="24"/>
                <w:szCs w:val="24"/>
              </w:rPr>
            </w:pPr>
          </w:p>
          <w:p w14:paraId="0000032F" w14:textId="77777777" w:rsidR="00B327EC" w:rsidRPr="007547C6" w:rsidRDefault="00B327EC">
            <w:pPr>
              <w:spacing w:after="0"/>
              <w:jc w:val="center"/>
              <w:rPr>
                <w:rFonts w:ascii="Tahoma" w:eastAsia="Tahoma" w:hAnsi="Tahoma" w:cs="Tahoma"/>
                <w:color w:val="000000" w:themeColor="text1"/>
                <w:sz w:val="24"/>
                <w:szCs w:val="24"/>
              </w:rPr>
            </w:pPr>
          </w:p>
          <w:p w14:paraId="00000330" w14:textId="77777777" w:rsidR="00B327EC" w:rsidRPr="007547C6" w:rsidRDefault="00B327EC">
            <w:pPr>
              <w:spacing w:after="0"/>
              <w:jc w:val="center"/>
              <w:rPr>
                <w:rFonts w:ascii="Tahoma" w:eastAsia="Tahoma" w:hAnsi="Tahoma" w:cs="Tahoma"/>
                <w:color w:val="000000" w:themeColor="text1"/>
                <w:sz w:val="24"/>
                <w:szCs w:val="24"/>
              </w:rPr>
            </w:pPr>
          </w:p>
          <w:p w14:paraId="00000331" w14:textId="77777777" w:rsidR="00B327EC" w:rsidRPr="007547C6" w:rsidRDefault="00B327EC">
            <w:pPr>
              <w:jc w:val="center"/>
              <w:rPr>
                <w:rFonts w:ascii="Tahoma" w:eastAsia="Tahoma" w:hAnsi="Tahoma" w:cs="Tahoma"/>
                <w:color w:val="000000" w:themeColor="text1"/>
                <w:sz w:val="24"/>
                <w:szCs w:val="24"/>
              </w:rPr>
            </w:pPr>
          </w:p>
          <w:p w14:paraId="00000332" w14:textId="7E137DD2" w:rsidR="00B327EC" w:rsidRDefault="002C3448">
            <w:pPr>
              <w:jc w:val="center"/>
              <w:rPr>
                <w:rFonts w:ascii="Tahoma" w:eastAsia="Tahoma" w:hAnsi="Tahoma" w:cs="Tahoma"/>
                <w:sz w:val="24"/>
                <w:szCs w:val="24"/>
              </w:rPr>
            </w:pPr>
            <w:r w:rsidRPr="007547C6">
              <w:rPr>
                <w:rFonts w:ascii="Tahoma" w:eastAsia="Tahoma" w:hAnsi="Tahoma" w:cs="Tahoma"/>
                <w:color w:val="000000" w:themeColor="text1"/>
                <w:sz w:val="24"/>
                <w:szCs w:val="24"/>
              </w:rPr>
              <w:t xml:space="preserve">Pakar </w:t>
            </w:r>
            <w:r w:rsidR="007547C6">
              <w:rPr>
                <w:rFonts w:ascii="Tahoma" w:eastAsia="Tahoma" w:hAnsi="Tahoma" w:cs="Tahoma"/>
                <w:color w:val="000000" w:themeColor="text1"/>
                <w:sz w:val="24"/>
                <w:szCs w:val="24"/>
              </w:rPr>
              <w:t>R</w:t>
            </w:r>
            <w:r w:rsidRPr="007547C6">
              <w:rPr>
                <w:rFonts w:ascii="Tahoma" w:eastAsia="Tahoma" w:hAnsi="Tahoma" w:cs="Tahoma"/>
                <w:color w:val="000000" w:themeColor="text1"/>
                <w:sz w:val="24"/>
                <w:szCs w:val="24"/>
              </w:rPr>
              <w:t>estoratif / PP</w:t>
            </w:r>
          </w:p>
        </w:tc>
        <w:tc>
          <w:tcPr>
            <w:tcW w:w="7371" w:type="dxa"/>
            <w:tcBorders>
              <w:top w:val="single" w:sz="4" w:space="0" w:color="000000"/>
              <w:left w:val="single" w:sz="4" w:space="0" w:color="000000"/>
              <w:bottom w:val="single" w:sz="4" w:space="0" w:color="000000"/>
              <w:right w:val="single" w:sz="4" w:space="0" w:color="000000"/>
            </w:tcBorders>
          </w:tcPr>
          <w:p w14:paraId="00000333" w14:textId="77777777" w:rsidR="00B327EC" w:rsidRDefault="002C3448">
            <w:pPr>
              <w:numPr>
                <w:ilvl w:val="0"/>
                <w:numId w:val="5"/>
              </w:numPr>
              <w:spacing w:after="0" w:line="240" w:lineRule="auto"/>
              <w:rPr>
                <w:rFonts w:ascii="Tahoma" w:eastAsia="Tahoma" w:hAnsi="Tahoma" w:cs="Tahoma"/>
                <w:sz w:val="24"/>
                <w:szCs w:val="24"/>
              </w:rPr>
            </w:pPr>
            <w:r>
              <w:rPr>
                <w:rFonts w:ascii="Tahoma" w:eastAsia="Tahoma" w:hAnsi="Tahoma" w:cs="Tahoma"/>
                <w:sz w:val="24"/>
                <w:szCs w:val="24"/>
              </w:rPr>
              <w:t>Daftar pesakit. Pastikan pesakit menandatangani kebenaran  rawatan. Dapatkan status perubatan pesakit sebelum rawatan dimulakan. Lengkapkan rekod pergigian.</w:t>
            </w:r>
          </w:p>
          <w:p w14:paraId="00000334" w14:textId="77777777" w:rsidR="00B327EC" w:rsidRDefault="00B327EC">
            <w:pPr>
              <w:spacing w:after="0"/>
              <w:rPr>
                <w:rFonts w:ascii="Tahoma" w:eastAsia="Tahoma" w:hAnsi="Tahoma" w:cs="Tahoma"/>
                <w:sz w:val="24"/>
                <w:szCs w:val="24"/>
              </w:rPr>
            </w:pPr>
          </w:p>
          <w:p w14:paraId="00000335" w14:textId="77777777" w:rsidR="00B327EC" w:rsidRPr="001A1A7E" w:rsidRDefault="002C3448">
            <w:pPr>
              <w:numPr>
                <w:ilvl w:val="0"/>
                <w:numId w:val="5"/>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 xml:space="preserve">Steril peralatan pergigian sebelum rawatan dimulakan. Sediakan troli dan peralatan dan bahan pergigian berkaitan rawatan splin. </w:t>
            </w:r>
          </w:p>
          <w:p w14:paraId="00000336" w14:textId="77777777" w:rsidR="00B327EC" w:rsidRPr="001A1A7E" w:rsidRDefault="00B327EC">
            <w:pPr>
              <w:spacing w:after="0"/>
              <w:rPr>
                <w:rFonts w:ascii="Tahoma" w:eastAsia="Tahoma" w:hAnsi="Tahoma" w:cs="Tahoma"/>
                <w:sz w:val="24"/>
                <w:szCs w:val="24"/>
                <w:lang w:val="es-ES"/>
              </w:rPr>
            </w:pPr>
          </w:p>
          <w:p w14:paraId="00000337" w14:textId="77777777" w:rsidR="00B327EC" w:rsidRDefault="002C3448">
            <w:pPr>
              <w:numPr>
                <w:ilvl w:val="0"/>
                <w:numId w:val="5"/>
              </w:numPr>
              <w:spacing w:after="0" w:line="240" w:lineRule="auto"/>
              <w:rPr>
                <w:rFonts w:ascii="Tahoma" w:eastAsia="Tahoma" w:hAnsi="Tahoma" w:cs="Tahoma"/>
                <w:sz w:val="24"/>
                <w:szCs w:val="24"/>
              </w:rPr>
            </w:pPr>
            <w:r w:rsidRPr="001A1A7E">
              <w:rPr>
                <w:rFonts w:ascii="Tahoma" w:eastAsia="Tahoma" w:hAnsi="Tahoma" w:cs="Tahoma"/>
                <w:sz w:val="24"/>
                <w:szCs w:val="24"/>
                <w:lang w:val="es-ES"/>
              </w:rPr>
              <w:t xml:space="preserve">Panggil dan sediakan pesakit. Sambut pesakit dengan mesra. Pasangkan bib pesakit. </w:t>
            </w:r>
            <w:r>
              <w:rPr>
                <w:rFonts w:ascii="Tahoma" w:eastAsia="Tahoma" w:hAnsi="Tahoma" w:cs="Tahoma"/>
                <w:sz w:val="24"/>
                <w:szCs w:val="24"/>
              </w:rPr>
              <w:t>Pastikan pesakit berada dalam keadaan selesa di atas kerusi.</w:t>
            </w:r>
          </w:p>
          <w:p w14:paraId="00000338" w14:textId="77777777" w:rsidR="00B327EC" w:rsidRDefault="00B327EC">
            <w:pPr>
              <w:spacing w:after="0"/>
              <w:rPr>
                <w:rFonts w:ascii="Tahoma" w:eastAsia="Tahoma" w:hAnsi="Tahoma" w:cs="Tahoma"/>
                <w:sz w:val="24"/>
                <w:szCs w:val="24"/>
              </w:rPr>
            </w:pPr>
          </w:p>
          <w:p w14:paraId="00000339" w14:textId="77777777" w:rsidR="00B327EC" w:rsidRPr="001A1A7E" w:rsidRDefault="002C3448">
            <w:pPr>
              <w:numPr>
                <w:ilvl w:val="0"/>
                <w:numId w:val="5"/>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Membaca kad rawatan dan rancangan rawatan pesakit. Memerhatikan keadaan pesakit secara kasar semasa pesakit memasuki klinik.</w:t>
            </w:r>
          </w:p>
          <w:p w14:paraId="0000033A" w14:textId="77777777" w:rsidR="00B327EC" w:rsidRPr="001A1A7E" w:rsidRDefault="00B327EC">
            <w:pPr>
              <w:spacing w:after="0"/>
              <w:rPr>
                <w:rFonts w:ascii="Tahoma" w:eastAsia="Tahoma" w:hAnsi="Tahoma" w:cs="Tahoma"/>
                <w:sz w:val="24"/>
                <w:szCs w:val="24"/>
                <w:lang w:val="es-ES"/>
              </w:rPr>
            </w:pPr>
          </w:p>
          <w:p w14:paraId="0000033B" w14:textId="77777777" w:rsidR="00B327EC" w:rsidRDefault="002C3448">
            <w:pPr>
              <w:numPr>
                <w:ilvl w:val="0"/>
                <w:numId w:val="5"/>
              </w:numPr>
              <w:spacing w:after="0" w:line="240" w:lineRule="auto"/>
              <w:rPr>
                <w:rFonts w:ascii="Tahoma" w:eastAsia="Tahoma" w:hAnsi="Tahoma" w:cs="Tahoma"/>
                <w:sz w:val="24"/>
                <w:szCs w:val="24"/>
              </w:rPr>
            </w:pPr>
            <w:r>
              <w:rPr>
                <w:rFonts w:ascii="Tahoma" w:eastAsia="Tahoma" w:hAnsi="Tahoma" w:cs="Tahoma"/>
                <w:sz w:val="24"/>
                <w:szCs w:val="24"/>
              </w:rPr>
              <w:t>Kawalan jangkitan silang. Basuh tangan dan keringkan. Pakai sarung tangan getah. Pakai mask muka. Pakai pelindung muka. Pakai gown/apron.</w:t>
            </w:r>
          </w:p>
          <w:p w14:paraId="0000033C" w14:textId="77777777" w:rsidR="00B327EC" w:rsidRDefault="00B327EC">
            <w:pPr>
              <w:spacing w:after="0"/>
              <w:rPr>
                <w:rFonts w:ascii="Tahoma" w:eastAsia="Tahoma" w:hAnsi="Tahoma" w:cs="Tahoma"/>
                <w:sz w:val="24"/>
                <w:szCs w:val="24"/>
              </w:rPr>
            </w:pPr>
          </w:p>
          <w:p w14:paraId="0000033D" w14:textId="5E856D4C" w:rsidR="00B327EC" w:rsidRDefault="002C3448">
            <w:pPr>
              <w:numPr>
                <w:ilvl w:val="0"/>
                <w:numId w:val="5"/>
              </w:numPr>
              <w:spacing w:after="0" w:line="240" w:lineRule="auto"/>
              <w:rPr>
                <w:rFonts w:ascii="Tahoma" w:eastAsia="Tahoma" w:hAnsi="Tahoma" w:cs="Tahoma"/>
                <w:sz w:val="24"/>
                <w:szCs w:val="24"/>
              </w:rPr>
            </w:pPr>
            <w:r w:rsidRPr="00E87C6D">
              <w:rPr>
                <w:rFonts w:ascii="Tahoma" w:eastAsia="Tahoma" w:hAnsi="Tahoma" w:cs="Tahoma"/>
                <w:sz w:val="24"/>
                <w:szCs w:val="24"/>
              </w:rPr>
              <w:t xml:space="preserve">Maklum dan bincang dengan pesakit masalah utama, pilihan rawatan, pelan rawatan dan keperluan temujanji. </w:t>
            </w:r>
            <w:r>
              <w:rPr>
                <w:rFonts w:ascii="Tahoma" w:eastAsia="Tahoma" w:hAnsi="Tahoma" w:cs="Tahoma"/>
                <w:sz w:val="24"/>
                <w:szCs w:val="24"/>
              </w:rPr>
              <w:t>Pastikan pesakit bersetuju dengan pelan</w:t>
            </w:r>
            <w:r>
              <w:rPr>
                <w:rFonts w:ascii="Tahoma" w:eastAsia="Tahoma" w:hAnsi="Tahoma" w:cs="Tahoma"/>
                <w:b/>
                <w:sz w:val="24"/>
                <w:szCs w:val="24"/>
              </w:rPr>
              <w:t xml:space="preserve"> </w:t>
            </w:r>
            <w:r>
              <w:rPr>
                <w:rFonts w:ascii="Tahoma" w:eastAsia="Tahoma" w:hAnsi="Tahoma" w:cs="Tahoma"/>
                <w:sz w:val="24"/>
                <w:szCs w:val="24"/>
              </w:rPr>
              <w:t>rawatan.</w:t>
            </w:r>
          </w:p>
          <w:p w14:paraId="0000033E" w14:textId="77777777" w:rsidR="00B327EC" w:rsidRDefault="00B327EC">
            <w:pPr>
              <w:pBdr>
                <w:top w:val="nil"/>
                <w:left w:val="nil"/>
                <w:bottom w:val="nil"/>
                <w:right w:val="nil"/>
                <w:between w:val="nil"/>
              </w:pBdr>
              <w:spacing w:after="0"/>
              <w:ind w:left="720"/>
              <w:rPr>
                <w:rFonts w:ascii="Tahoma" w:eastAsia="Tahoma" w:hAnsi="Tahoma" w:cs="Tahoma"/>
                <w:color w:val="000000"/>
                <w:sz w:val="24"/>
                <w:szCs w:val="24"/>
              </w:rPr>
            </w:pPr>
          </w:p>
          <w:p w14:paraId="0000033F" w14:textId="14E5F6F7" w:rsidR="00B327EC" w:rsidRDefault="002C3448">
            <w:pPr>
              <w:numPr>
                <w:ilvl w:val="0"/>
                <w:numId w:val="5"/>
              </w:numPr>
              <w:spacing w:after="0" w:line="240" w:lineRule="auto"/>
              <w:rPr>
                <w:rFonts w:ascii="Tahoma" w:eastAsia="Tahoma" w:hAnsi="Tahoma" w:cs="Tahoma"/>
                <w:sz w:val="24"/>
                <w:szCs w:val="24"/>
              </w:rPr>
            </w:pPr>
            <w:r>
              <w:rPr>
                <w:rFonts w:ascii="Tahoma" w:eastAsia="Tahoma" w:hAnsi="Tahoma" w:cs="Tahoma"/>
                <w:sz w:val="24"/>
                <w:szCs w:val="24"/>
              </w:rPr>
              <w:t>Ambil impresi pertama.</w:t>
            </w:r>
          </w:p>
          <w:p w14:paraId="00000340" w14:textId="77777777" w:rsidR="00B327EC" w:rsidRDefault="00B327EC">
            <w:pPr>
              <w:spacing w:after="0"/>
              <w:rPr>
                <w:rFonts w:ascii="Tahoma" w:eastAsia="Tahoma" w:hAnsi="Tahoma" w:cs="Tahoma"/>
                <w:sz w:val="24"/>
                <w:szCs w:val="24"/>
              </w:rPr>
            </w:pPr>
          </w:p>
          <w:p w14:paraId="00000341" w14:textId="1AD5BDFB" w:rsidR="00B327EC" w:rsidRDefault="002C3448">
            <w:pPr>
              <w:numPr>
                <w:ilvl w:val="0"/>
                <w:numId w:val="5"/>
              </w:numPr>
              <w:spacing w:after="0" w:line="240" w:lineRule="auto"/>
              <w:rPr>
                <w:rFonts w:ascii="Tahoma" w:eastAsia="Tahoma" w:hAnsi="Tahoma" w:cs="Tahoma"/>
                <w:sz w:val="24"/>
                <w:szCs w:val="24"/>
              </w:rPr>
            </w:pPr>
            <w:r>
              <w:rPr>
                <w:rFonts w:ascii="Tahoma" w:eastAsia="Tahoma" w:hAnsi="Tahoma" w:cs="Tahoma"/>
                <w:sz w:val="24"/>
                <w:szCs w:val="24"/>
              </w:rPr>
              <w:t>Ambil</w:t>
            </w:r>
            <w:r w:rsidR="00E87C6D">
              <w:rPr>
                <w:rFonts w:ascii="Tahoma" w:eastAsia="Tahoma" w:hAnsi="Tahoma" w:cs="Tahoma"/>
                <w:sz w:val="24"/>
                <w:szCs w:val="24"/>
              </w:rPr>
              <w:t xml:space="preserve"> </w:t>
            </w:r>
            <w:r>
              <w:rPr>
                <w:rFonts w:ascii="Tahoma" w:eastAsia="Tahoma" w:hAnsi="Tahoma" w:cs="Tahoma"/>
                <w:sz w:val="24"/>
                <w:szCs w:val="24"/>
              </w:rPr>
              <w:t xml:space="preserve">rekod </w:t>
            </w:r>
            <w:r>
              <w:rPr>
                <w:rFonts w:ascii="Tahoma" w:eastAsia="Tahoma" w:hAnsi="Tahoma" w:cs="Tahoma"/>
                <w:i/>
                <w:sz w:val="24"/>
                <w:szCs w:val="24"/>
              </w:rPr>
              <w:t>facebow</w:t>
            </w:r>
            <w:r>
              <w:rPr>
                <w:rFonts w:ascii="Tahoma" w:eastAsia="Tahoma" w:hAnsi="Tahoma" w:cs="Tahoma"/>
                <w:sz w:val="24"/>
                <w:szCs w:val="24"/>
              </w:rPr>
              <w:t xml:space="preserve"> (Busur muka) dan rekod interoklusi.</w:t>
            </w:r>
          </w:p>
          <w:p w14:paraId="00000342" w14:textId="77777777" w:rsidR="00B327EC" w:rsidRDefault="00B327EC">
            <w:pPr>
              <w:spacing w:after="0"/>
              <w:rPr>
                <w:rFonts w:ascii="Tahoma" w:eastAsia="Tahoma" w:hAnsi="Tahoma" w:cs="Tahoma"/>
                <w:sz w:val="24"/>
                <w:szCs w:val="24"/>
              </w:rPr>
            </w:pPr>
          </w:p>
          <w:p w14:paraId="00000343" w14:textId="77777777" w:rsidR="00B327EC" w:rsidRPr="001A1A7E" w:rsidRDefault="002C3448">
            <w:pPr>
              <w:numPr>
                <w:ilvl w:val="0"/>
                <w:numId w:val="5"/>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Hantar impresi ke makmal dan arahan fabrikasi splin dan jenisnya kepada Juruteknologi Pergigian</w:t>
            </w:r>
          </w:p>
          <w:p w14:paraId="00000344" w14:textId="77777777" w:rsidR="00B327EC" w:rsidRPr="001A1A7E" w:rsidRDefault="00B327EC">
            <w:pPr>
              <w:pBdr>
                <w:top w:val="nil"/>
                <w:left w:val="nil"/>
                <w:bottom w:val="nil"/>
                <w:right w:val="nil"/>
                <w:between w:val="nil"/>
              </w:pBdr>
              <w:spacing w:after="0" w:line="276" w:lineRule="auto"/>
              <w:ind w:left="720"/>
              <w:rPr>
                <w:rFonts w:ascii="Tahoma" w:eastAsia="Tahoma" w:hAnsi="Tahoma" w:cs="Tahoma"/>
                <w:b/>
                <w:color w:val="000000"/>
                <w:sz w:val="24"/>
                <w:szCs w:val="24"/>
                <w:u w:val="single"/>
                <w:lang w:val="es-ES"/>
              </w:rPr>
            </w:pPr>
          </w:p>
          <w:p w14:paraId="00000345" w14:textId="55401EB9" w:rsidR="00B327EC" w:rsidRPr="001A1A7E" w:rsidRDefault="002C3448">
            <w:pPr>
              <w:numPr>
                <w:ilvl w:val="0"/>
                <w:numId w:val="5"/>
              </w:numPr>
              <w:spacing w:after="0" w:line="240" w:lineRule="auto"/>
              <w:rPr>
                <w:rFonts w:ascii="Tahoma" w:eastAsia="Tahoma" w:hAnsi="Tahoma" w:cs="Tahoma"/>
                <w:sz w:val="24"/>
                <w:szCs w:val="24"/>
                <w:lang w:val="es-ES"/>
              </w:rPr>
            </w:pPr>
            <w:r w:rsidRPr="001A1A7E">
              <w:rPr>
                <w:rFonts w:ascii="Tahoma" w:eastAsia="Tahoma" w:hAnsi="Tahoma" w:cs="Tahoma"/>
                <w:sz w:val="24"/>
                <w:szCs w:val="24"/>
                <w:lang w:val="es-ES"/>
              </w:rPr>
              <w:t>Tulis nama perawat &amp; Tandatangan pada kad rawatan pesakit (LP 8) dan kad makmal (LP 6) Beri temujanji untuk rawatan seterusnya nya.</w:t>
            </w:r>
          </w:p>
          <w:p w14:paraId="00000346" w14:textId="77777777" w:rsidR="00B327EC" w:rsidRPr="001A1A7E" w:rsidRDefault="00B327EC">
            <w:pPr>
              <w:pBdr>
                <w:top w:val="nil"/>
                <w:left w:val="nil"/>
                <w:bottom w:val="nil"/>
                <w:right w:val="nil"/>
                <w:between w:val="nil"/>
              </w:pBdr>
              <w:spacing w:after="0"/>
              <w:ind w:left="720"/>
              <w:rPr>
                <w:rFonts w:ascii="Tahoma" w:eastAsia="Tahoma" w:hAnsi="Tahoma" w:cs="Tahoma"/>
                <w:color w:val="000000"/>
                <w:sz w:val="24"/>
                <w:szCs w:val="24"/>
                <w:lang w:val="es-ES"/>
              </w:rPr>
            </w:pPr>
          </w:p>
          <w:p w14:paraId="00000347" w14:textId="77777777" w:rsidR="00B327EC" w:rsidRDefault="002C3448">
            <w:pPr>
              <w:numPr>
                <w:ilvl w:val="0"/>
                <w:numId w:val="5"/>
              </w:numPr>
              <w:spacing w:after="0" w:line="240" w:lineRule="auto"/>
              <w:rPr>
                <w:rFonts w:ascii="Tahoma" w:eastAsia="Tahoma" w:hAnsi="Tahoma" w:cs="Tahoma"/>
                <w:sz w:val="24"/>
                <w:szCs w:val="24"/>
              </w:rPr>
            </w:pPr>
            <w:r>
              <w:rPr>
                <w:rFonts w:ascii="Tahoma" w:eastAsia="Tahoma" w:hAnsi="Tahoma" w:cs="Tahoma"/>
                <w:sz w:val="24"/>
                <w:szCs w:val="24"/>
                <w:u w:val="single"/>
              </w:rPr>
              <w:t>Pada lawatan ke dua</w:t>
            </w:r>
            <w:r>
              <w:rPr>
                <w:rFonts w:ascii="Tahoma" w:eastAsia="Tahoma" w:hAnsi="Tahoma" w:cs="Tahoma"/>
                <w:sz w:val="24"/>
                <w:szCs w:val="24"/>
              </w:rPr>
              <w:t xml:space="preserve">,  </w:t>
            </w:r>
          </w:p>
          <w:p w14:paraId="00000348" w14:textId="77777777" w:rsidR="00B327EC" w:rsidRDefault="00B327EC">
            <w:pPr>
              <w:spacing w:after="0" w:line="240" w:lineRule="auto"/>
              <w:rPr>
                <w:rFonts w:ascii="Tahoma" w:eastAsia="Tahoma" w:hAnsi="Tahoma" w:cs="Tahoma"/>
                <w:sz w:val="24"/>
                <w:szCs w:val="24"/>
              </w:rPr>
            </w:pPr>
          </w:p>
          <w:p w14:paraId="00000349"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Pemadanan splin pada rahang gigi maksila.</w:t>
            </w:r>
          </w:p>
          <w:p w14:paraId="0000034A" w14:textId="2A89D763" w:rsidR="00B327EC" w:rsidRPr="001A1A7E" w:rsidRDefault="002C3448">
            <w:pPr>
              <w:spacing w:after="0"/>
              <w:rPr>
                <w:rFonts w:ascii="Tahoma" w:eastAsia="Tahoma" w:hAnsi="Tahoma" w:cs="Tahoma"/>
                <w:sz w:val="24"/>
                <w:szCs w:val="24"/>
                <w:lang w:val="es-ES"/>
              </w:rPr>
            </w:pPr>
            <w:r w:rsidRPr="001A1A7E">
              <w:rPr>
                <w:rFonts w:ascii="Tahoma" w:eastAsia="Tahoma" w:hAnsi="Tahoma" w:cs="Tahoma"/>
                <w:sz w:val="24"/>
                <w:szCs w:val="24"/>
                <w:lang w:val="es-ES"/>
              </w:rPr>
              <w:t xml:space="preserve">      Memastikan splin padan dan pegangan mencukupi.</w:t>
            </w:r>
          </w:p>
          <w:p w14:paraId="0000034B" w14:textId="2546DC9A" w:rsidR="00B327EC" w:rsidRPr="001A1A7E" w:rsidRDefault="002C3448">
            <w:pPr>
              <w:spacing w:after="0"/>
              <w:rPr>
                <w:rFonts w:ascii="Tahoma" w:eastAsia="Tahoma" w:hAnsi="Tahoma" w:cs="Tahoma"/>
                <w:sz w:val="24"/>
                <w:szCs w:val="24"/>
                <w:lang w:val="es-ES"/>
              </w:rPr>
            </w:pPr>
            <w:r w:rsidRPr="001A1A7E">
              <w:rPr>
                <w:rFonts w:ascii="Tahoma" w:eastAsia="Tahoma" w:hAnsi="Tahoma" w:cs="Tahoma"/>
                <w:sz w:val="24"/>
                <w:szCs w:val="24"/>
                <w:lang w:val="es-ES"/>
              </w:rPr>
              <w:t xml:space="preserve">      Splin di adjust untuk memastikan ianya rata iaitu semua   </w:t>
            </w:r>
          </w:p>
          <w:p w14:paraId="0000034C" w14:textId="77777777" w:rsidR="00B327EC" w:rsidRDefault="002C3448">
            <w:pPr>
              <w:spacing w:after="0"/>
              <w:rPr>
                <w:rFonts w:ascii="Tahoma" w:eastAsia="Tahoma" w:hAnsi="Tahoma" w:cs="Tahoma"/>
                <w:sz w:val="24"/>
                <w:szCs w:val="24"/>
              </w:rPr>
            </w:pPr>
            <w:r w:rsidRPr="001A1A7E">
              <w:rPr>
                <w:rFonts w:ascii="Tahoma" w:eastAsia="Tahoma" w:hAnsi="Tahoma" w:cs="Tahoma"/>
                <w:sz w:val="24"/>
                <w:szCs w:val="24"/>
                <w:lang w:val="es-ES"/>
              </w:rPr>
              <w:t xml:space="preserve">      </w:t>
            </w:r>
            <w:r>
              <w:rPr>
                <w:rFonts w:ascii="Tahoma" w:eastAsia="Tahoma" w:hAnsi="Tahoma" w:cs="Tahoma"/>
                <w:sz w:val="24"/>
                <w:szCs w:val="24"/>
              </w:rPr>
              <w:t xml:space="preserve">kuspa gigi di rahang mandibel bersentuh dengan permukaan </w:t>
            </w:r>
          </w:p>
          <w:p w14:paraId="35FB63F9" w14:textId="77777777" w:rsidR="00B327EC" w:rsidRDefault="002C3448">
            <w:pPr>
              <w:spacing w:after="0"/>
              <w:rPr>
                <w:rFonts w:ascii="Tahoma" w:eastAsia="Tahoma" w:hAnsi="Tahoma" w:cs="Tahoma"/>
                <w:sz w:val="24"/>
                <w:szCs w:val="24"/>
              </w:rPr>
            </w:pPr>
            <w:r>
              <w:rPr>
                <w:rFonts w:ascii="Tahoma" w:eastAsia="Tahoma" w:hAnsi="Tahoma" w:cs="Tahoma"/>
                <w:sz w:val="24"/>
                <w:szCs w:val="24"/>
              </w:rPr>
              <w:t xml:space="preserve">      oklusal splin.</w:t>
            </w:r>
          </w:p>
          <w:p w14:paraId="0000034D" w14:textId="4CCED62D" w:rsidR="007547C6" w:rsidRDefault="007547C6">
            <w:pPr>
              <w:spacing w:after="0"/>
              <w:rPr>
                <w:rFonts w:ascii="Tahoma" w:eastAsia="Tahoma" w:hAnsi="Tahoma" w:cs="Tahoma"/>
                <w:sz w:val="24"/>
                <w:szCs w:val="24"/>
              </w:rPr>
            </w:pPr>
          </w:p>
        </w:tc>
      </w:tr>
      <w:tr w:rsidR="00B327EC" w14:paraId="3A6BA601" w14:textId="77777777">
        <w:trPr>
          <w:trHeight w:val="558"/>
        </w:trPr>
        <w:tc>
          <w:tcPr>
            <w:tcW w:w="2524" w:type="dxa"/>
            <w:tcBorders>
              <w:top w:val="single" w:sz="4" w:space="0" w:color="000000"/>
              <w:left w:val="single" w:sz="4" w:space="0" w:color="000000"/>
              <w:bottom w:val="single" w:sz="4" w:space="0" w:color="000000"/>
              <w:right w:val="single" w:sz="4" w:space="0" w:color="000000"/>
            </w:tcBorders>
          </w:tcPr>
          <w:p w14:paraId="0000034E" w14:textId="77777777" w:rsidR="00B327EC" w:rsidRDefault="002C3448">
            <w:pPr>
              <w:jc w:val="center"/>
              <w:rPr>
                <w:rFonts w:ascii="Tahoma" w:eastAsia="Tahoma" w:hAnsi="Tahoma" w:cs="Tahoma"/>
                <w:b/>
                <w:sz w:val="24"/>
                <w:szCs w:val="24"/>
              </w:rPr>
            </w:pPr>
            <w:r>
              <w:rPr>
                <w:rFonts w:ascii="Tahoma" w:eastAsia="Tahoma" w:hAnsi="Tahoma" w:cs="Tahoma"/>
                <w:b/>
                <w:sz w:val="24"/>
                <w:szCs w:val="24"/>
              </w:rPr>
              <w:lastRenderedPageBreak/>
              <w:t>TANGGUNGJAWAB</w:t>
            </w:r>
          </w:p>
        </w:tc>
        <w:tc>
          <w:tcPr>
            <w:tcW w:w="7371" w:type="dxa"/>
            <w:tcBorders>
              <w:top w:val="single" w:sz="4" w:space="0" w:color="000000"/>
              <w:left w:val="single" w:sz="4" w:space="0" w:color="000000"/>
              <w:bottom w:val="single" w:sz="4" w:space="0" w:color="000000"/>
              <w:right w:val="single" w:sz="4" w:space="0" w:color="000000"/>
            </w:tcBorders>
          </w:tcPr>
          <w:p w14:paraId="0000034F" w14:textId="77777777" w:rsidR="00B327EC" w:rsidRDefault="002C3448">
            <w:pPr>
              <w:ind w:left="720" w:hanging="360"/>
              <w:jc w:val="center"/>
              <w:rPr>
                <w:rFonts w:ascii="Tahoma" w:eastAsia="Tahoma" w:hAnsi="Tahoma" w:cs="Tahoma"/>
                <w:b/>
                <w:sz w:val="24"/>
                <w:szCs w:val="24"/>
              </w:rPr>
            </w:pPr>
            <w:r>
              <w:rPr>
                <w:rFonts w:ascii="Tahoma" w:eastAsia="Tahoma" w:hAnsi="Tahoma" w:cs="Tahoma"/>
                <w:b/>
                <w:sz w:val="24"/>
                <w:szCs w:val="24"/>
              </w:rPr>
              <w:t>TINDAKAN</w:t>
            </w:r>
          </w:p>
        </w:tc>
      </w:tr>
      <w:tr w:rsidR="00B327EC" w14:paraId="4ECC3B9F" w14:textId="77777777">
        <w:trPr>
          <w:trHeight w:val="837"/>
        </w:trPr>
        <w:tc>
          <w:tcPr>
            <w:tcW w:w="2524" w:type="dxa"/>
            <w:tcBorders>
              <w:top w:val="single" w:sz="4" w:space="0" w:color="000000"/>
              <w:left w:val="single" w:sz="4" w:space="0" w:color="000000"/>
              <w:bottom w:val="single" w:sz="4" w:space="0" w:color="000000"/>
              <w:right w:val="single" w:sz="4" w:space="0" w:color="000000"/>
            </w:tcBorders>
          </w:tcPr>
          <w:p w14:paraId="00000350" w14:textId="73CDC7C7" w:rsidR="00B327EC" w:rsidRPr="007547C6" w:rsidRDefault="002C3448">
            <w:pPr>
              <w:spacing w:after="0"/>
              <w:jc w:val="center"/>
              <w:rPr>
                <w:rFonts w:ascii="Tahoma" w:eastAsia="Tahoma" w:hAnsi="Tahoma" w:cs="Tahoma"/>
                <w:color w:val="000000" w:themeColor="text1"/>
                <w:sz w:val="24"/>
                <w:szCs w:val="24"/>
                <w:lang w:val="fr-FR"/>
              </w:rPr>
            </w:pPr>
            <w:r w:rsidRPr="007547C6">
              <w:rPr>
                <w:rFonts w:ascii="Tahoma" w:eastAsia="Tahoma" w:hAnsi="Tahoma" w:cs="Tahoma"/>
                <w:color w:val="000000" w:themeColor="text1"/>
                <w:sz w:val="24"/>
                <w:szCs w:val="24"/>
                <w:lang w:val="fr-FR"/>
              </w:rPr>
              <w:t xml:space="preserve">Pakar </w:t>
            </w:r>
            <w:r w:rsidR="007547C6" w:rsidRPr="007547C6">
              <w:rPr>
                <w:rFonts w:ascii="Tahoma" w:eastAsia="Tahoma" w:hAnsi="Tahoma" w:cs="Tahoma"/>
                <w:color w:val="000000" w:themeColor="text1"/>
                <w:sz w:val="24"/>
                <w:szCs w:val="24"/>
                <w:lang w:val="fr-FR"/>
              </w:rPr>
              <w:t>R</w:t>
            </w:r>
            <w:r w:rsidRPr="007547C6">
              <w:rPr>
                <w:rFonts w:ascii="Tahoma" w:eastAsia="Tahoma" w:hAnsi="Tahoma" w:cs="Tahoma"/>
                <w:color w:val="000000" w:themeColor="text1"/>
                <w:sz w:val="24"/>
                <w:szCs w:val="24"/>
                <w:lang w:val="fr-FR"/>
              </w:rPr>
              <w:t>estoratif / PP</w:t>
            </w:r>
          </w:p>
          <w:p w14:paraId="00000351"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52"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53" w14:textId="77777777" w:rsidR="00B327EC" w:rsidRPr="007547C6" w:rsidRDefault="00B327EC">
            <w:pPr>
              <w:spacing w:after="0"/>
              <w:rPr>
                <w:rFonts w:ascii="Tahoma" w:eastAsia="Tahoma" w:hAnsi="Tahoma" w:cs="Tahoma"/>
                <w:color w:val="000000" w:themeColor="text1"/>
                <w:sz w:val="24"/>
                <w:szCs w:val="24"/>
                <w:lang w:val="fr-FR"/>
              </w:rPr>
            </w:pPr>
          </w:p>
          <w:p w14:paraId="00000354" w14:textId="253F8F81" w:rsidR="00B327EC" w:rsidRPr="007547C6" w:rsidRDefault="002C3448">
            <w:pPr>
              <w:spacing w:after="0"/>
              <w:jc w:val="center"/>
              <w:rPr>
                <w:rFonts w:ascii="Tahoma" w:eastAsia="Tahoma" w:hAnsi="Tahoma" w:cs="Tahoma"/>
                <w:color w:val="000000" w:themeColor="text1"/>
                <w:sz w:val="24"/>
                <w:szCs w:val="24"/>
                <w:lang w:val="fr-FR"/>
              </w:rPr>
            </w:pPr>
            <w:r w:rsidRPr="007547C6">
              <w:rPr>
                <w:rFonts w:ascii="Tahoma" w:eastAsia="Tahoma" w:hAnsi="Tahoma" w:cs="Tahoma"/>
                <w:color w:val="000000" w:themeColor="text1"/>
                <w:sz w:val="24"/>
                <w:szCs w:val="24"/>
                <w:lang w:val="fr-FR"/>
              </w:rPr>
              <w:t xml:space="preserve">Pakar </w:t>
            </w:r>
            <w:r w:rsidR="007547C6" w:rsidRPr="007547C6">
              <w:rPr>
                <w:rFonts w:ascii="Tahoma" w:eastAsia="Tahoma" w:hAnsi="Tahoma" w:cs="Tahoma"/>
                <w:color w:val="000000" w:themeColor="text1"/>
                <w:sz w:val="24"/>
                <w:szCs w:val="24"/>
                <w:lang w:val="fr-FR"/>
              </w:rPr>
              <w:t>R</w:t>
            </w:r>
            <w:r w:rsidRPr="007547C6">
              <w:rPr>
                <w:rFonts w:ascii="Tahoma" w:eastAsia="Tahoma" w:hAnsi="Tahoma" w:cs="Tahoma"/>
                <w:color w:val="000000" w:themeColor="text1"/>
                <w:sz w:val="24"/>
                <w:szCs w:val="24"/>
                <w:lang w:val="fr-FR"/>
              </w:rPr>
              <w:t>estoratif / PP</w:t>
            </w:r>
          </w:p>
          <w:p w14:paraId="00000355"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56"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57" w14:textId="77777777" w:rsidR="00B327EC" w:rsidRPr="007547C6" w:rsidRDefault="00B327EC">
            <w:pPr>
              <w:spacing w:after="0"/>
              <w:rPr>
                <w:rFonts w:ascii="Tahoma" w:eastAsia="Tahoma" w:hAnsi="Tahoma" w:cs="Tahoma"/>
                <w:color w:val="000000" w:themeColor="text1"/>
                <w:sz w:val="24"/>
                <w:szCs w:val="24"/>
                <w:lang w:val="fr-FR"/>
              </w:rPr>
            </w:pPr>
          </w:p>
          <w:p w14:paraId="00000358" w14:textId="17D67732" w:rsidR="00B327EC" w:rsidRPr="007547C6" w:rsidRDefault="002C3448">
            <w:pPr>
              <w:spacing w:after="0"/>
              <w:jc w:val="center"/>
              <w:rPr>
                <w:rFonts w:ascii="Tahoma" w:eastAsia="Tahoma" w:hAnsi="Tahoma" w:cs="Tahoma"/>
                <w:color w:val="000000" w:themeColor="text1"/>
                <w:sz w:val="24"/>
                <w:szCs w:val="24"/>
                <w:lang w:val="fr-FR"/>
              </w:rPr>
            </w:pPr>
            <w:r w:rsidRPr="007547C6">
              <w:rPr>
                <w:rFonts w:ascii="Tahoma" w:eastAsia="Tahoma" w:hAnsi="Tahoma" w:cs="Tahoma"/>
                <w:color w:val="000000" w:themeColor="text1"/>
                <w:sz w:val="24"/>
                <w:szCs w:val="24"/>
                <w:lang w:val="fr-FR"/>
              </w:rPr>
              <w:t xml:space="preserve">Pakar </w:t>
            </w:r>
            <w:r w:rsidR="007547C6" w:rsidRPr="007547C6">
              <w:rPr>
                <w:rFonts w:ascii="Tahoma" w:eastAsia="Tahoma" w:hAnsi="Tahoma" w:cs="Tahoma"/>
                <w:color w:val="000000" w:themeColor="text1"/>
                <w:sz w:val="24"/>
                <w:szCs w:val="24"/>
                <w:lang w:val="fr-FR"/>
              </w:rPr>
              <w:t>R</w:t>
            </w:r>
            <w:r w:rsidRPr="007547C6">
              <w:rPr>
                <w:rFonts w:ascii="Tahoma" w:eastAsia="Tahoma" w:hAnsi="Tahoma" w:cs="Tahoma"/>
                <w:color w:val="000000" w:themeColor="text1"/>
                <w:sz w:val="24"/>
                <w:szCs w:val="24"/>
                <w:lang w:val="fr-FR"/>
              </w:rPr>
              <w:t>estoratif / PP</w:t>
            </w:r>
          </w:p>
          <w:p w14:paraId="00000359" w14:textId="77777777" w:rsidR="00B327EC" w:rsidRPr="007547C6" w:rsidRDefault="00B327EC">
            <w:pPr>
              <w:spacing w:after="0"/>
              <w:jc w:val="center"/>
              <w:rPr>
                <w:rFonts w:ascii="Tahoma" w:eastAsia="Tahoma" w:hAnsi="Tahoma" w:cs="Tahoma"/>
                <w:b/>
                <w:color w:val="000000" w:themeColor="text1"/>
                <w:sz w:val="24"/>
                <w:szCs w:val="24"/>
                <w:lang w:val="fr-FR"/>
              </w:rPr>
            </w:pPr>
          </w:p>
          <w:p w14:paraId="0000035A" w14:textId="77777777" w:rsidR="00B327EC" w:rsidRPr="007547C6" w:rsidRDefault="00B327EC">
            <w:pPr>
              <w:spacing w:after="0"/>
              <w:jc w:val="center"/>
              <w:rPr>
                <w:rFonts w:ascii="Tahoma" w:eastAsia="Tahoma" w:hAnsi="Tahoma" w:cs="Tahoma"/>
                <w:b/>
                <w:color w:val="000000" w:themeColor="text1"/>
                <w:sz w:val="24"/>
                <w:szCs w:val="24"/>
                <w:lang w:val="fr-FR"/>
              </w:rPr>
            </w:pPr>
          </w:p>
          <w:p w14:paraId="0000035B" w14:textId="4A32DC64" w:rsidR="00B327EC" w:rsidRPr="007547C6" w:rsidRDefault="002C3448">
            <w:pPr>
              <w:spacing w:after="0"/>
              <w:jc w:val="center"/>
              <w:rPr>
                <w:rFonts w:ascii="Tahoma" w:eastAsia="Tahoma" w:hAnsi="Tahoma" w:cs="Tahoma"/>
                <w:color w:val="000000" w:themeColor="text1"/>
                <w:sz w:val="24"/>
                <w:szCs w:val="24"/>
                <w:lang w:val="fr-FR"/>
              </w:rPr>
            </w:pPr>
            <w:r w:rsidRPr="007547C6">
              <w:rPr>
                <w:rFonts w:ascii="Tahoma" w:eastAsia="Tahoma" w:hAnsi="Tahoma" w:cs="Tahoma"/>
                <w:color w:val="000000" w:themeColor="text1"/>
                <w:sz w:val="24"/>
                <w:szCs w:val="24"/>
                <w:lang w:val="fr-FR"/>
              </w:rPr>
              <w:t xml:space="preserve">Pakar </w:t>
            </w:r>
            <w:r w:rsidR="007547C6" w:rsidRPr="007547C6">
              <w:rPr>
                <w:rFonts w:ascii="Tahoma" w:eastAsia="Tahoma" w:hAnsi="Tahoma" w:cs="Tahoma"/>
                <w:color w:val="000000" w:themeColor="text1"/>
                <w:sz w:val="24"/>
                <w:szCs w:val="24"/>
                <w:lang w:val="fr-FR"/>
              </w:rPr>
              <w:t>R</w:t>
            </w:r>
            <w:r w:rsidRPr="007547C6">
              <w:rPr>
                <w:rFonts w:ascii="Tahoma" w:eastAsia="Tahoma" w:hAnsi="Tahoma" w:cs="Tahoma"/>
                <w:color w:val="000000" w:themeColor="text1"/>
                <w:sz w:val="24"/>
                <w:szCs w:val="24"/>
                <w:lang w:val="fr-FR"/>
              </w:rPr>
              <w:t>estoratif / PP</w:t>
            </w:r>
          </w:p>
          <w:p w14:paraId="0000035C"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5D"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5E" w14:textId="0A73C498" w:rsidR="00B327EC" w:rsidRPr="007547C6" w:rsidRDefault="002C3448">
            <w:pPr>
              <w:spacing w:after="0"/>
              <w:jc w:val="center"/>
              <w:rPr>
                <w:rFonts w:ascii="Tahoma" w:eastAsia="Tahoma" w:hAnsi="Tahoma" w:cs="Tahoma"/>
                <w:color w:val="000000" w:themeColor="text1"/>
                <w:sz w:val="24"/>
                <w:szCs w:val="24"/>
                <w:lang w:val="fr-FR"/>
              </w:rPr>
            </w:pPr>
            <w:r w:rsidRPr="007547C6">
              <w:rPr>
                <w:rFonts w:ascii="Tahoma" w:eastAsia="Tahoma" w:hAnsi="Tahoma" w:cs="Tahoma"/>
                <w:color w:val="000000" w:themeColor="text1"/>
                <w:sz w:val="24"/>
                <w:szCs w:val="24"/>
                <w:lang w:val="fr-FR"/>
              </w:rPr>
              <w:t xml:space="preserve">Pakar </w:t>
            </w:r>
            <w:r w:rsidR="007547C6" w:rsidRPr="007547C6">
              <w:rPr>
                <w:rFonts w:ascii="Tahoma" w:eastAsia="Tahoma" w:hAnsi="Tahoma" w:cs="Tahoma"/>
                <w:color w:val="000000" w:themeColor="text1"/>
                <w:sz w:val="24"/>
                <w:szCs w:val="24"/>
                <w:lang w:val="fr-FR"/>
              </w:rPr>
              <w:t>R</w:t>
            </w:r>
            <w:r w:rsidRPr="007547C6">
              <w:rPr>
                <w:rFonts w:ascii="Tahoma" w:eastAsia="Tahoma" w:hAnsi="Tahoma" w:cs="Tahoma"/>
                <w:color w:val="000000" w:themeColor="text1"/>
                <w:sz w:val="24"/>
                <w:szCs w:val="24"/>
                <w:lang w:val="fr-FR"/>
              </w:rPr>
              <w:t>estoratif / PP</w:t>
            </w:r>
          </w:p>
          <w:p w14:paraId="0000035F"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60"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61" w14:textId="2674752C" w:rsidR="00B327EC" w:rsidRPr="007547C6" w:rsidRDefault="002C3448">
            <w:pPr>
              <w:spacing w:after="0"/>
              <w:jc w:val="center"/>
              <w:rPr>
                <w:rFonts w:ascii="Tahoma" w:eastAsia="Tahoma" w:hAnsi="Tahoma" w:cs="Tahoma"/>
                <w:color w:val="000000" w:themeColor="text1"/>
                <w:sz w:val="24"/>
                <w:szCs w:val="24"/>
                <w:lang w:val="fr-FR"/>
              </w:rPr>
            </w:pPr>
            <w:r w:rsidRPr="007547C6">
              <w:rPr>
                <w:rFonts w:ascii="Tahoma" w:eastAsia="Tahoma" w:hAnsi="Tahoma" w:cs="Tahoma"/>
                <w:color w:val="000000" w:themeColor="text1"/>
                <w:sz w:val="24"/>
                <w:szCs w:val="24"/>
                <w:lang w:val="fr-FR"/>
              </w:rPr>
              <w:t xml:space="preserve">Pakar </w:t>
            </w:r>
            <w:r w:rsidR="007547C6" w:rsidRPr="007547C6">
              <w:rPr>
                <w:rFonts w:ascii="Tahoma" w:eastAsia="Tahoma" w:hAnsi="Tahoma" w:cs="Tahoma"/>
                <w:color w:val="000000" w:themeColor="text1"/>
                <w:sz w:val="24"/>
                <w:szCs w:val="24"/>
                <w:lang w:val="fr-FR"/>
              </w:rPr>
              <w:t>R</w:t>
            </w:r>
            <w:r w:rsidRPr="007547C6">
              <w:rPr>
                <w:rFonts w:ascii="Tahoma" w:eastAsia="Tahoma" w:hAnsi="Tahoma" w:cs="Tahoma"/>
                <w:color w:val="000000" w:themeColor="text1"/>
                <w:sz w:val="24"/>
                <w:szCs w:val="24"/>
                <w:lang w:val="fr-FR"/>
              </w:rPr>
              <w:t>estoratif / PP /PPP</w:t>
            </w:r>
          </w:p>
          <w:p w14:paraId="00000362" w14:textId="77777777" w:rsidR="00B327EC" w:rsidRPr="007547C6" w:rsidRDefault="00B327EC">
            <w:pPr>
              <w:spacing w:after="0"/>
              <w:jc w:val="center"/>
              <w:rPr>
                <w:rFonts w:ascii="Tahoma" w:eastAsia="Tahoma" w:hAnsi="Tahoma" w:cs="Tahoma"/>
                <w:color w:val="000000" w:themeColor="text1"/>
                <w:sz w:val="24"/>
                <w:szCs w:val="24"/>
                <w:lang w:val="fr-FR"/>
              </w:rPr>
            </w:pPr>
          </w:p>
          <w:p w14:paraId="00000363" w14:textId="77777777"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PPP</w:t>
            </w:r>
          </w:p>
          <w:p w14:paraId="00000364" w14:textId="77777777" w:rsidR="00B327EC" w:rsidRPr="007547C6" w:rsidRDefault="00B327EC">
            <w:pPr>
              <w:spacing w:after="0"/>
              <w:jc w:val="center"/>
              <w:rPr>
                <w:rFonts w:ascii="Tahoma" w:eastAsia="Tahoma" w:hAnsi="Tahoma" w:cs="Tahoma"/>
                <w:color w:val="000000" w:themeColor="text1"/>
                <w:sz w:val="24"/>
                <w:szCs w:val="24"/>
              </w:rPr>
            </w:pPr>
          </w:p>
          <w:p w14:paraId="00000365" w14:textId="77777777"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PPP</w:t>
            </w:r>
          </w:p>
          <w:p w14:paraId="00000366" w14:textId="77777777" w:rsidR="00B327EC" w:rsidRPr="007547C6" w:rsidRDefault="00B327EC">
            <w:pPr>
              <w:spacing w:after="0"/>
              <w:jc w:val="center"/>
              <w:rPr>
                <w:rFonts w:ascii="Tahoma" w:eastAsia="Tahoma" w:hAnsi="Tahoma" w:cs="Tahoma"/>
                <w:color w:val="000000" w:themeColor="text1"/>
                <w:sz w:val="24"/>
                <w:szCs w:val="24"/>
              </w:rPr>
            </w:pPr>
          </w:p>
          <w:p w14:paraId="00000367" w14:textId="77777777" w:rsidR="00B327EC" w:rsidRPr="007547C6" w:rsidRDefault="00B327EC">
            <w:pPr>
              <w:spacing w:after="0"/>
              <w:jc w:val="center"/>
              <w:rPr>
                <w:rFonts w:ascii="Tahoma" w:eastAsia="Tahoma" w:hAnsi="Tahoma" w:cs="Tahoma"/>
                <w:color w:val="000000" w:themeColor="text1"/>
                <w:sz w:val="24"/>
                <w:szCs w:val="24"/>
              </w:rPr>
            </w:pPr>
          </w:p>
          <w:p w14:paraId="00000368" w14:textId="77777777"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PPP</w:t>
            </w:r>
          </w:p>
          <w:p w14:paraId="00000369" w14:textId="77777777" w:rsidR="00B327EC" w:rsidRPr="007547C6" w:rsidRDefault="00B327EC">
            <w:pPr>
              <w:spacing w:after="0"/>
              <w:jc w:val="center"/>
              <w:rPr>
                <w:rFonts w:ascii="Tahoma" w:eastAsia="Tahoma" w:hAnsi="Tahoma" w:cs="Tahoma"/>
                <w:color w:val="000000" w:themeColor="text1"/>
                <w:sz w:val="24"/>
                <w:szCs w:val="24"/>
              </w:rPr>
            </w:pPr>
          </w:p>
          <w:p w14:paraId="0000036A" w14:textId="77777777" w:rsidR="00B327EC" w:rsidRPr="007547C6" w:rsidRDefault="00B327EC">
            <w:pPr>
              <w:spacing w:after="0"/>
              <w:rPr>
                <w:rFonts w:ascii="Tahoma" w:eastAsia="Tahoma" w:hAnsi="Tahoma" w:cs="Tahoma"/>
                <w:color w:val="000000" w:themeColor="text1"/>
                <w:sz w:val="24"/>
                <w:szCs w:val="24"/>
              </w:rPr>
            </w:pPr>
          </w:p>
          <w:p w14:paraId="0000036B" w14:textId="77777777" w:rsidR="00B327EC" w:rsidRPr="007547C6" w:rsidRDefault="00B327EC">
            <w:pPr>
              <w:spacing w:after="0"/>
              <w:rPr>
                <w:rFonts w:ascii="Tahoma" w:eastAsia="Tahoma" w:hAnsi="Tahoma" w:cs="Tahoma"/>
                <w:color w:val="000000" w:themeColor="text1"/>
                <w:sz w:val="24"/>
                <w:szCs w:val="24"/>
              </w:rPr>
            </w:pPr>
          </w:p>
          <w:p w14:paraId="0000036C" w14:textId="77777777" w:rsidR="00B327EC" w:rsidRPr="007547C6" w:rsidRDefault="002C3448">
            <w:pPr>
              <w:spacing w:after="0"/>
              <w:jc w:val="center"/>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PPP</w:t>
            </w:r>
          </w:p>
          <w:p w14:paraId="0000036D" w14:textId="77777777" w:rsidR="00B327EC" w:rsidRPr="007547C6" w:rsidRDefault="00B327EC">
            <w:pPr>
              <w:spacing w:after="0"/>
              <w:jc w:val="center"/>
              <w:rPr>
                <w:rFonts w:ascii="Tahoma" w:eastAsia="Tahoma" w:hAnsi="Tahoma" w:cs="Tahoma"/>
                <w:color w:val="000000" w:themeColor="text1"/>
                <w:sz w:val="24"/>
                <w:szCs w:val="24"/>
              </w:rPr>
            </w:pPr>
          </w:p>
          <w:p w14:paraId="0000036E" w14:textId="77777777" w:rsidR="00B327EC" w:rsidRPr="007547C6" w:rsidRDefault="00B327EC">
            <w:pPr>
              <w:spacing w:after="0"/>
              <w:rPr>
                <w:rFonts w:ascii="Tahoma" w:eastAsia="Tahoma" w:hAnsi="Tahoma" w:cs="Tahoma"/>
                <w:color w:val="000000" w:themeColor="text1"/>
                <w:sz w:val="24"/>
                <w:szCs w:val="24"/>
              </w:rPr>
            </w:pPr>
          </w:p>
          <w:p w14:paraId="0000036F" w14:textId="77777777" w:rsidR="00B327EC" w:rsidRPr="007547C6" w:rsidRDefault="002C3448">
            <w:pPr>
              <w:spacing w:after="0"/>
              <w:jc w:val="center"/>
              <w:rPr>
                <w:rFonts w:ascii="Tahoma" w:eastAsia="Tahoma" w:hAnsi="Tahoma" w:cs="Tahoma"/>
                <w:b/>
                <w:color w:val="000000" w:themeColor="text1"/>
                <w:sz w:val="24"/>
                <w:szCs w:val="24"/>
              </w:rPr>
            </w:pPr>
            <w:r w:rsidRPr="007547C6">
              <w:rPr>
                <w:rFonts w:ascii="Tahoma" w:eastAsia="Tahoma" w:hAnsi="Tahoma" w:cs="Tahoma"/>
                <w:color w:val="000000" w:themeColor="text1"/>
                <w:sz w:val="24"/>
                <w:szCs w:val="24"/>
              </w:rPr>
              <w:t>Petugas Kaunter</w:t>
            </w:r>
          </w:p>
        </w:tc>
        <w:tc>
          <w:tcPr>
            <w:tcW w:w="7371" w:type="dxa"/>
            <w:tcBorders>
              <w:top w:val="single" w:sz="4" w:space="0" w:color="000000"/>
              <w:left w:val="single" w:sz="4" w:space="0" w:color="000000"/>
              <w:bottom w:val="single" w:sz="4" w:space="0" w:color="000000"/>
              <w:right w:val="single" w:sz="4" w:space="0" w:color="000000"/>
            </w:tcBorders>
          </w:tcPr>
          <w:p w14:paraId="00000370" w14:textId="0518C9D5"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Pesakit diarah menggerakan rahang ke lateral kiri, kanan dan protrusi untuk membuang gangguan pada splin. Splin di issue pada pesakit.</w:t>
            </w:r>
          </w:p>
          <w:p w14:paraId="00000371" w14:textId="77777777" w:rsidR="00B327EC" w:rsidRPr="007547C6" w:rsidRDefault="00B327EC">
            <w:pPr>
              <w:spacing w:after="0"/>
              <w:ind w:left="720" w:hanging="360"/>
              <w:rPr>
                <w:rFonts w:ascii="Tahoma" w:eastAsia="Tahoma" w:hAnsi="Tahoma" w:cs="Tahoma"/>
                <w:color w:val="000000" w:themeColor="text1"/>
                <w:sz w:val="24"/>
                <w:szCs w:val="24"/>
              </w:rPr>
            </w:pPr>
          </w:p>
          <w:p w14:paraId="00000372" w14:textId="77777777"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Pada lawatan ketiga, </w:t>
            </w:r>
          </w:p>
          <w:p w14:paraId="00000373" w14:textId="2303B431" w:rsidR="00B327EC" w:rsidRPr="007547C6" w:rsidRDefault="002C3448">
            <w:pPr>
              <w:spacing w:after="0"/>
              <w:rPr>
                <w:rFonts w:ascii="Tahoma" w:eastAsia="Tahoma" w:hAnsi="Tahoma" w:cs="Tahoma"/>
                <w:i/>
                <w:color w:val="000000" w:themeColor="text1"/>
                <w:sz w:val="24"/>
                <w:szCs w:val="24"/>
              </w:rPr>
            </w:pPr>
            <w:r w:rsidRPr="007547C6">
              <w:rPr>
                <w:rFonts w:ascii="Tahoma" w:eastAsia="Tahoma" w:hAnsi="Tahoma" w:cs="Tahoma"/>
                <w:color w:val="000000" w:themeColor="text1"/>
                <w:sz w:val="24"/>
                <w:szCs w:val="24"/>
              </w:rPr>
              <w:t xml:space="preserve">         Selepas 2-3 hari setelah splin di issue, Pesakit di </w:t>
            </w:r>
            <w:r w:rsidRPr="007547C6">
              <w:rPr>
                <w:rFonts w:ascii="Tahoma" w:eastAsia="Tahoma" w:hAnsi="Tahoma" w:cs="Tahoma"/>
                <w:i/>
                <w:color w:val="000000" w:themeColor="text1"/>
                <w:sz w:val="24"/>
                <w:szCs w:val="24"/>
              </w:rPr>
              <w:t xml:space="preserve">review. </w:t>
            </w:r>
          </w:p>
          <w:p w14:paraId="00000374" w14:textId="77777777" w:rsidR="00B327EC" w:rsidRPr="007547C6" w:rsidRDefault="002C3448">
            <w:pPr>
              <w:spacing w:after="0"/>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         Oklusi pada splin di </w:t>
            </w:r>
            <w:r w:rsidRPr="007547C6">
              <w:rPr>
                <w:rFonts w:ascii="Tahoma" w:eastAsia="Tahoma" w:hAnsi="Tahoma" w:cs="Tahoma"/>
                <w:i/>
                <w:color w:val="000000" w:themeColor="text1"/>
                <w:sz w:val="24"/>
                <w:szCs w:val="24"/>
              </w:rPr>
              <w:t xml:space="preserve">adjust </w:t>
            </w:r>
            <w:r w:rsidRPr="007547C6">
              <w:rPr>
                <w:rFonts w:ascii="Tahoma" w:eastAsia="Tahoma" w:hAnsi="Tahoma" w:cs="Tahoma"/>
                <w:color w:val="000000" w:themeColor="text1"/>
                <w:sz w:val="24"/>
                <w:szCs w:val="24"/>
              </w:rPr>
              <w:t>sehingga pesakit selesa.</w:t>
            </w:r>
          </w:p>
          <w:p w14:paraId="00000375" w14:textId="77777777" w:rsidR="00B327EC" w:rsidRPr="007547C6" w:rsidRDefault="00B327EC">
            <w:pPr>
              <w:spacing w:after="0"/>
              <w:rPr>
                <w:rFonts w:ascii="Tahoma" w:eastAsia="Tahoma" w:hAnsi="Tahoma" w:cs="Tahoma"/>
                <w:color w:val="000000" w:themeColor="text1"/>
                <w:sz w:val="24"/>
                <w:szCs w:val="24"/>
              </w:rPr>
            </w:pPr>
          </w:p>
          <w:p w14:paraId="00000376" w14:textId="60247E09" w:rsidR="00B327EC" w:rsidRPr="007547C6" w:rsidRDefault="002C3448">
            <w:pPr>
              <w:numPr>
                <w:ilvl w:val="0"/>
                <w:numId w:val="5"/>
              </w:numPr>
              <w:spacing w:after="0" w:line="240" w:lineRule="auto"/>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Temujanji ke empat dan seterusnya diberi selang  </w:t>
            </w:r>
          </w:p>
          <w:p w14:paraId="00000377" w14:textId="73040EFC" w:rsidR="00B327EC" w:rsidRPr="007547C6" w:rsidRDefault="002C3448">
            <w:pPr>
              <w:spacing w:after="0"/>
              <w:ind w:left="72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seminggu Splin di </w:t>
            </w:r>
            <w:r w:rsidRPr="007547C6">
              <w:rPr>
                <w:rFonts w:ascii="Tahoma" w:eastAsia="Tahoma" w:hAnsi="Tahoma" w:cs="Tahoma"/>
                <w:i/>
                <w:color w:val="000000" w:themeColor="text1"/>
                <w:sz w:val="24"/>
                <w:szCs w:val="24"/>
                <w:lang w:val="es-ES"/>
              </w:rPr>
              <w:t xml:space="preserve">adjust </w:t>
            </w:r>
            <w:r w:rsidRPr="007547C6">
              <w:rPr>
                <w:rFonts w:ascii="Tahoma" w:eastAsia="Tahoma" w:hAnsi="Tahoma" w:cs="Tahoma"/>
                <w:color w:val="000000" w:themeColor="text1"/>
                <w:sz w:val="24"/>
                <w:szCs w:val="24"/>
                <w:lang w:val="es-ES"/>
              </w:rPr>
              <w:t xml:space="preserve">sehingga tiada lagi perubahan   </w:t>
            </w:r>
          </w:p>
          <w:p w14:paraId="00000378" w14:textId="77777777" w:rsidR="00B327EC" w:rsidRPr="007547C6" w:rsidRDefault="002C3448">
            <w:pPr>
              <w:spacing w:after="0"/>
              <w:ind w:left="720"/>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 pada oklusi.</w:t>
            </w:r>
          </w:p>
          <w:p w14:paraId="00000379" w14:textId="77777777"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lang w:val="es-ES"/>
              </w:rPr>
              <w:t xml:space="preserve"> </w:t>
            </w:r>
            <w:r w:rsidRPr="007547C6">
              <w:rPr>
                <w:rFonts w:ascii="Tahoma" w:eastAsia="Tahoma" w:hAnsi="Tahoma" w:cs="Tahoma"/>
                <w:color w:val="000000" w:themeColor="text1"/>
                <w:sz w:val="24"/>
                <w:szCs w:val="24"/>
              </w:rPr>
              <w:t xml:space="preserve">Splin di pakai dan di </w:t>
            </w:r>
            <w:r w:rsidRPr="007547C6">
              <w:rPr>
                <w:rFonts w:ascii="Tahoma" w:eastAsia="Tahoma" w:hAnsi="Tahoma" w:cs="Tahoma"/>
                <w:i/>
                <w:color w:val="000000" w:themeColor="text1"/>
                <w:sz w:val="24"/>
                <w:szCs w:val="24"/>
              </w:rPr>
              <w:t xml:space="preserve">review </w:t>
            </w:r>
            <w:r w:rsidRPr="007547C6">
              <w:rPr>
                <w:rFonts w:ascii="Tahoma" w:eastAsia="Tahoma" w:hAnsi="Tahoma" w:cs="Tahoma"/>
                <w:color w:val="000000" w:themeColor="text1"/>
                <w:sz w:val="24"/>
                <w:szCs w:val="24"/>
              </w:rPr>
              <w:t xml:space="preserve">sehingga tiada perubahan   </w:t>
            </w:r>
          </w:p>
          <w:p w14:paraId="0000037A" w14:textId="77777777" w:rsidR="00B327EC" w:rsidRPr="007547C6" w:rsidRDefault="002C3448">
            <w:pPr>
              <w:spacing w:after="0"/>
              <w:ind w:left="720"/>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 xml:space="preserve"> oklusi berlaku untuk temujanji seterusnya.</w:t>
            </w:r>
          </w:p>
          <w:p w14:paraId="0000037B" w14:textId="77777777" w:rsidR="00B327EC" w:rsidRPr="007547C6" w:rsidRDefault="00B327EC">
            <w:pPr>
              <w:spacing w:after="0"/>
              <w:rPr>
                <w:rFonts w:ascii="Tahoma" w:eastAsia="Tahoma" w:hAnsi="Tahoma" w:cs="Tahoma"/>
                <w:color w:val="000000" w:themeColor="text1"/>
                <w:sz w:val="24"/>
                <w:szCs w:val="24"/>
              </w:rPr>
            </w:pPr>
          </w:p>
          <w:p w14:paraId="0000037C" w14:textId="77777777"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Catatan rawatan yang dilakukan di dalam kad rawatan.</w:t>
            </w:r>
          </w:p>
          <w:p w14:paraId="0000037D" w14:textId="77777777" w:rsidR="00B327EC" w:rsidRPr="007547C6" w:rsidRDefault="002C3448">
            <w:pPr>
              <w:spacing w:after="0"/>
              <w:ind w:left="720"/>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(LP 8)</w:t>
            </w:r>
          </w:p>
          <w:p w14:paraId="0000037E" w14:textId="77777777" w:rsidR="00B327EC" w:rsidRPr="007547C6" w:rsidRDefault="00B327EC">
            <w:pPr>
              <w:spacing w:after="0"/>
              <w:ind w:left="720"/>
              <w:rPr>
                <w:rFonts w:ascii="Tahoma" w:eastAsia="Tahoma" w:hAnsi="Tahoma" w:cs="Tahoma"/>
                <w:color w:val="000000" w:themeColor="text1"/>
                <w:sz w:val="24"/>
                <w:szCs w:val="24"/>
              </w:rPr>
            </w:pPr>
          </w:p>
          <w:p w14:paraId="0000037F" w14:textId="5D524DF4"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Caj pesakit berpanduan “Medical Order and Guide to Fees Medical Order 1982” dan “Pelaksanaan Perintah FI (Perubatan)(Pindaan) 2017”.</w:t>
            </w:r>
          </w:p>
          <w:p w14:paraId="00000380" w14:textId="77777777" w:rsidR="00B327EC" w:rsidRPr="007547C6" w:rsidRDefault="00B327EC">
            <w:pPr>
              <w:spacing w:after="0"/>
              <w:rPr>
                <w:rFonts w:ascii="Tahoma" w:eastAsia="Tahoma" w:hAnsi="Tahoma" w:cs="Tahoma"/>
                <w:color w:val="000000" w:themeColor="text1"/>
                <w:sz w:val="24"/>
                <w:szCs w:val="24"/>
              </w:rPr>
            </w:pPr>
          </w:p>
          <w:p w14:paraId="00000381" w14:textId="77777777"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Keluarkan resit bayaran.</w:t>
            </w:r>
          </w:p>
          <w:p w14:paraId="00000382" w14:textId="77777777" w:rsidR="00B327EC" w:rsidRPr="007547C6" w:rsidRDefault="00B327EC">
            <w:pPr>
              <w:spacing w:after="0"/>
              <w:rPr>
                <w:rFonts w:ascii="Tahoma" w:eastAsia="Tahoma" w:hAnsi="Tahoma" w:cs="Tahoma"/>
                <w:color w:val="000000" w:themeColor="text1"/>
                <w:sz w:val="24"/>
                <w:szCs w:val="24"/>
              </w:rPr>
            </w:pPr>
          </w:p>
          <w:p w14:paraId="00000383" w14:textId="77777777"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Berikan temujanji susulan untuk rawatan seterusnya dan time slip jika perlu. Pesakit dibenarkan pulang.</w:t>
            </w:r>
          </w:p>
          <w:p w14:paraId="00000384" w14:textId="77777777" w:rsidR="00B327EC" w:rsidRPr="007547C6" w:rsidRDefault="00B327EC">
            <w:pPr>
              <w:spacing w:after="0"/>
              <w:rPr>
                <w:rFonts w:ascii="Tahoma" w:eastAsia="Tahoma" w:hAnsi="Tahoma" w:cs="Tahoma"/>
                <w:color w:val="000000" w:themeColor="text1"/>
                <w:sz w:val="24"/>
                <w:szCs w:val="24"/>
              </w:rPr>
            </w:pPr>
          </w:p>
          <w:p w14:paraId="00000385" w14:textId="77777777"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lang w:val="es-ES"/>
              </w:rPr>
              <w:t xml:space="preserve">Kendalian selepas pemeriksaan. Disinfeksi kawasan kerja. Cuci dan steril peralatan pergigian. </w:t>
            </w:r>
            <w:r w:rsidRPr="007547C6">
              <w:rPr>
                <w:rFonts w:ascii="Tahoma" w:eastAsia="Tahoma" w:hAnsi="Tahoma" w:cs="Tahoma"/>
                <w:color w:val="000000" w:themeColor="text1"/>
                <w:sz w:val="24"/>
                <w:szCs w:val="24"/>
              </w:rPr>
              <w:t xml:space="preserve">Buangkan bahan disposable ke dalam beg kuning. </w:t>
            </w:r>
          </w:p>
          <w:p w14:paraId="00000386" w14:textId="77777777" w:rsidR="00B327EC" w:rsidRPr="007547C6" w:rsidRDefault="00B327EC">
            <w:pPr>
              <w:spacing w:after="0"/>
              <w:rPr>
                <w:rFonts w:ascii="Tahoma" w:eastAsia="Tahoma" w:hAnsi="Tahoma" w:cs="Tahoma"/>
                <w:color w:val="000000" w:themeColor="text1"/>
                <w:sz w:val="24"/>
                <w:szCs w:val="24"/>
              </w:rPr>
            </w:pPr>
          </w:p>
          <w:p w14:paraId="00000387" w14:textId="78628AA0" w:rsidR="00B327EC" w:rsidRPr="007547C6" w:rsidRDefault="002C3448">
            <w:pPr>
              <w:numPr>
                <w:ilvl w:val="0"/>
                <w:numId w:val="5"/>
              </w:numPr>
              <w:spacing w:after="0" w:line="240" w:lineRule="auto"/>
              <w:rPr>
                <w:rFonts w:ascii="Tahoma" w:eastAsia="Tahoma" w:hAnsi="Tahoma" w:cs="Tahoma"/>
                <w:color w:val="000000" w:themeColor="text1"/>
                <w:sz w:val="24"/>
                <w:szCs w:val="24"/>
                <w:lang w:val="es-ES"/>
              </w:rPr>
            </w:pPr>
            <w:r w:rsidRPr="007547C6">
              <w:rPr>
                <w:rFonts w:ascii="Tahoma" w:eastAsia="Tahoma" w:hAnsi="Tahoma" w:cs="Tahoma"/>
                <w:color w:val="000000" w:themeColor="text1"/>
                <w:sz w:val="24"/>
                <w:szCs w:val="24"/>
                <w:lang w:val="es-ES"/>
              </w:rPr>
              <w:t xml:space="preserve">Rekodkan penyata harian/ bulanan Komputer/manual PG </w:t>
            </w:r>
            <w:r w:rsidR="007547C6">
              <w:rPr>
                <w:rFonts w:ascii="Tahoma" w:eastAsia="Tahoma" w:hAnsi="Tahoma" w:cs="Tahoma"/>
                <w:color w:val="000000" w:themeColor="text1"/>
                <w:sz w:val="24"/>
                <w:szCs w:val="24"/>
                <w:lang w:val="es-ES"/>
              </w:rPr>
              <w:t>101B</w:t>
            </w:r>
            <w:r w:rsidRPr="007547C6">
              <w:rPr>
                <w:rFonts w:ascii="Tahoma" w:eastAsia="Tahoma" w:hAnsi="Tahoma" w:cs="Tahoma"/>
                <w:color w:val="000000" w:themeColor="text1"/>
                <w:sz w:val="24"/>
                <w:szCs w:val="24"/>
                <w:lang w:val="es-ES"/>
              </w:rPr>
              <w:t xml:space="preserve"> dan PG </w:t>
            </w:r>
            <w:r w:rsidR="007547C6">
              <w:rPr>
                <w:rFonts w:ascii="Tahoma" w:eastAsia="Tahoma" w:hAnsi="Tahoma" w:cs="Tahoma"/>
                <w:color w:val="000000" w:themeColor="text1"/>
                <w:sz w:val="24"/>
                <w:szCs w:val="24"/>
                <w:lang w:val="es-ES"/>
              </w:rPr>
              <w:t>RES 201</w:t>
            </w:r>
          </w:p>
          <w:p w14:paraId="00000388" w14:textId="77777777" w:rsidR="00B327EC" w:rsidRPr="007547C6" w:rsidRDefault="00B327EC">
            <w:pPr>
              <w:spacing w:after="0"/>
              <w:rPr>
                <w:rFonts w:ascii="Tahoma" w:eastAsia="Tahoma" w:hAnsi="Tahoma" w:cs="Tahoma"/>
                <w:color w:val="000000" w:themeColor="text1"/>
                <w:sz w:val="24"/>
                <w:szCs w:val="24"/>
                <w:lang w:val="es-ES"/>
              </w:rPr>
            </w:pPr>
          </w:p>
          <w:p w14:paraId="00000389" w14:textId="77777777" w:rsidR="00B327EC" w:rsidRPr="007547C6" w:rsidRDefault="002C3448">
            <w:pPr>
              <w:numPr>
                <w:ilvl w:val="0"/>
                <w:numId w:val="5"/>
              </w:numPr>
              <w:spacing w:after="0" w:line="240" w:lineRule="auto"/>
              <w:rPr>
                <w:rFonts w:ascii="Tahoma" w:eastAsia="Tahoma" w:hAnsi="Tahoma" w:cs="Tahoma"/>
                <w:color w:val="000000" w:themeColor="text1"/>
                <w:sz w:val="24"/>
                <w:szCs w:val="24"/>
              </w:rPr>
            </w:pPr>
            <w:r w:rsidRPr="007547C6">
              <w:rPr>
                <w:rFonts w:ascii="Tahoma" w:eastAsia="Tahoma" w:hAnsi="Tahoma" w:cs="Tahoma"/>
                <w:color w:val="000000" w:themeColor="text1"/>
                <w:sz w:val="24"/>
                <w:szCs w:val="24"/>
              </w:rPr>
              <w:t>Failkan kad LP8 pesakit</w:t>
            </w:r>
          </w:p>
          <w:p w14:paraId="0000038A" w14:textId="77777777" w:rsidR="00B327EC" w:rsidRPr="007547C6" w:rsidRDefault="00B327EC">
            <w:pPr>
              <w:spacing w:after="0"/>
              <w:rPr>
                <w:rFonts w:ascii="Tahoma" w:eastAsia="Tahoma" w:hAnsi="Tahoma" w:cs="Tahoma"/>
                <w:color w:val="000000" w:themeColor="text1"/>
                <w:sz w:val="24"/>
                <w:szCs w:val="24"/>
              </w:rPr>
            </w:pPr>
          </w:p>
        </w:tc>
      </w:tr>
    </w:tbl>
    <w:p w14:paraId="0000038B" w14:textId="77777777" w:rsidR="00B327EC" w:rsidRDefault="00B327EC">
      <w:pPr>
        <w:spacing w:after="0"/>
        <w:rPr>
          <w:rFonts w:ascii="Tahoma" w:eastAsia="Tahoma" w:hAnsi="Tahoma" w:cs="Tahoma"/>
          <w:b/>
        </w:rPr>
      </w:pPr>
    </w:p>
    <w:p w14:paraId="0000038C" w14:textId="77777777" w:rsidR="00B327EC" w:rsidRDefault="00B327EC"/>
    <w:sectPr w:rsidR="00B327EC">
      <w:headerReference w:type="even" r:id="rId8"/>
      <w:headerReference w:type="default" r:id="rId9"/>
      <w:footerReference w:type="even" r:id="rId10"/>
      <w:footerReference w:type="default" r:id="rId11"/>
      <w:headerReference w:type="first" r:id="rId12"/>
      <w:footerReference w:type="first" r:id="rId13"/>
      <w:pgSz w:w="11906" w:h="16838"/>
      <w:pgMar w:top="1021" w:right="1021" w:bottom="1021" w:left="102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A50C5D" w14:textId="77777777" w:rsidR="00AD63D1" w:rsidRDefault="00AD63D1">
      <w:pPr>
        <w:spacing w:after="0" w:line="240" w:lineRule="auto"/>
      </w:pPr>
      <w:r>
        <w:separator/>
      </w:r>
    </w:p>
  </w:endnote>
  <w:endnote w:type="continuationSeparator" w:id="0">
    <w:p w14:paraId="2F053BF8" w14:textId="77777777" w:rsidR="00AD63D1" w:rsidRDefault="00AD6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99436" w14:textId="77777777" w:rsidR="0042558D" w:rsidRDefault="00425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5B8C7" w14:textId="77777777" w:rsidR="0042558D" w:rsidRDefault="004255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E232E" w14:textId="77777777" w:rsidR="0042558D" w:rsidRDefault="00425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53F150" w14:textId="77777777" w:rsidR="00AD63D1" w:rsidRDefault="00AD63D1">
      <w:pPr>
        <w:spacing w:after="0" w:line="240" w:lineRule="auto"/>
      </w:pPr>
      <w:r>
        <w:separator/>
      </w:r>
    </w:p>
  </w:footnote>
  <w:footnote w:type="continuationSeparator" w:id="0">
    <w:p w14:paraId="5E360D71" w14:textId="77777777" w:rsidR="00AD63D1" w:rsidRDefault="00AD6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76318" w14:textId="77777777" w:rsidR="0042558D" w:rsidRDefault="00425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38FF6" w14:textId="77777777" w:rsidR="0042558D" w:rsidRDefault="002C3448">
    <w:pPr>
      <w:pBdr>
        <w:top w:val="nil"/>
        <w:left w:val="nil"/>
        <w:bottom w:val="nil"/>
        <w:right w:val="nil"/>
        <w:between w:val="nil"/>
      </w:pBdr>
      <w:tabs>
        <w:tab w:val="center" w:pos="4320"/>
        <w:tab w:val="right" w:pos="8640"/>
      </w:tabs>
      <w:spacing w:after="0" w:line="240" w:lineRule="auto"/>
      <w:rPr>
        <w:rFonts w:ascii="Arial" w:eastAsia="Arial" w:hAnsi="Arial" w:cs="Arial"/>
        <w:color w:val="000000"/>
      </w:rPr>
    </w:pPr>
    <w:r>
      <w:rPr>
        <w:rFonts w:ascii="Arial" w:eastAsia="Arial" w:hAnsi="Arial" w:cs="Arial"/>
        <w:color w:val="000000"/>
      </w:rPr>
      <w:t>PS-BKPPLS-AK7</w:t>
    </w:r>
    <w:r>
      <w:rPr>
        <w:rFonts w:ascii="Arial" w:eastAsia="Arial" w:hAnsi="Arial" w:cs="Arial"/>
        <w:color w:val="000000"/>
      </w:rPr>
      <w:tab/>
      <w:t>RAWATAN KEPAKARAN RESTORATIF</w:t>
    </w:r>
  </w:p>
  <w:p w14:paraId="63F65F82" w14:textId="77777777" w:rsidR="0042558D" w:rsidRDefault="0042558D">
    <w:pPr>
      <w:pBdr>
        <w:top w:val="nil"/>
        <w:left w:val="nil"/>
        <w:bottom w:val="nil"/>
        <w:right w:val="nil"/>
        <w:between w:val="nil"/>
      </w:pBdr>
      <w:tabs>
        <w:tab w:val="center" w:pos="4320"/>
        <w:tab w:val="right" w:pos="8640"/>
      </w:tabs>
      <w:spacing w:after="0" w:line="240" w:lineRule="auto"/>
      <w:rPr>
        <w:rFonts w:ascii="Arial" w:eastAsia="Arial" w:hAnsi="Arial" w:cs="Arial"/>
        <w:color w:val="000000"/>
      </w:rPr>
    </w:pPr>
  </w:p>
  <w:p w14:paraId="0000038D" w14:textId="03FBF802" w:rsidR="00B327EC" w:rsidRDefault="00B327EC">
    <w:pPr>
      <w:pBdr>
        <w:top w:val="nil"/>
        <w:left w:val="nil"/>
        <w:bottom w:val="nil"/>
        <w:right w:val="nil"/>
        <w:between w:val="nil"/>
      </w:pBdr>
      <w:tabs>
        <w:tab w:val="center" w:pos="4320"/>
        <w:tab w:val="right" w:pos="8640"/>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184D3" w14:textId="77777777" w:rsidR="0042558D" w:rsidRDefault="004255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89506F"/>
    <w:multiLevelType w:val="multilevel"/>
    <w:tmpl w:val="67105928"/>
    <w:lvl w:ilvl="0">
      <w:start w:val="1"/>
      <w:numFmt w:val="decimal"/>
      <w:lvlText w:val="%1."/>
      <w:lvlJc w:val="left"/>
      <w:pPr>
        <w:ind w:left="6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3A1D24"/>
    <w:multiLevelType w:val="multilevel"/>
    <w:tmpl w:val="67105928"/>
    <w:lvl w:ilvl="0">
      <w:start w:val="1"/>
      <w:numFmt w:val="decimal"/>
      <w:lvlText w:val="%1."/>
      <w:lvlJc w:val="left"/>
      <w:pPr>
        <w:ind w:left="6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E60D2C"/>
    <w:multiLevelType w:val="multilevel"/>
    <w:tmpl w:val="0D4437DA"/>
    <w:lvl w:ilvl="0">
      <w:start w:val="1"/>
      <w:numFmt w:val="decimal"/>
      <w:lvlText w:val="%1."/>
      <w:lvlJc w:val="left"/>
      <w:pPr>
        <w:ind w:left="720" w:hanging="360"/>
      </w:pPr>
      <w:rPr>
        <w:rFonts w:ascii="Tahoma" w:eastAsia="Tahoma" w:hAnsi="Tahoma" w:cs="Tahoma"/>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DD5C1F"/>
    <w:multiLevelType w:val="multilevel"/>
    <w:tmpl w:val="667AAE46"/>
    <w:lvl w:ilvl="0">
      <w:start w:val="12"/>
      <w:numFmt w:val="decimal"/>
      <w:lvlText w:val="%1."/>
      <w:lvlJc w:val="left"/>
      <w:pPr>
        <w:ind w:left="720" w:hanging="360"/>
      </w:pPr>
      <w:rPr>
        <w:rFonts w:ascii="Tahoma" w:eastAsia="Tahoma" w:hAnsi="Tahoma" w:cs="Tahoma"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1386D1E"/>
    <w:multiLevelType w:val="multilevel"/>
    <w:tmpl w:val="2D8A7A8C"/>
    <w:lvl w:ilvl="0">
      <w:start w:val="14"/>
      <w:numFmt w:val="decimal"/>
      <w:lvlText w:val="%1."/>
      <w:lvlJc w:val="left"/>
      <w:pPr>
        <w:ind w:left="720" w:hanging="360"/>
      </w:pPr>
      <w:rPr>
        <w:rFonts w:ascii="Tahoma" w:eastAsia="Tahoma" w:hAnsi="Tahoma" w:cs="Tahoma"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7C82045"/>
    <w:multiLevelType w:val="hybridMultilevel"/>
    <w:tmpl w:val="4BAC8A44"/>
    <w:lvl w:ilvl="0" w:tplc="E7844460">
      <w:start w:val="1"/>
      <w:numFmt w:val="decimal"/>
      <w:lvlText w:val="1%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9BB72E7"/>
    <w:multiLevelType w:val="hybridMultilevel"/>
    <w:tmpl w:val="C37E44CC"/>
    <w:lvl w:ilvl="0" w:tplc="D6E48D5A">
      <w:start w:val="13"/>
      <w:numFmt w:val="decimal"/>
      <w:lvlText w:val="1%1."/>
      <w:lvlJc w:val="left"/>
      <w:pPr>
        <w:ind w:left="795"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4E4C0A02"/>
    <w:multiLevelType w:val="hybridMultilevel"/>
    <w:tmpl w:val="232CC5CA"/>
    <w:lvl w:ilvl="0" w:tplc="E7844460">
      <w:start w:val="1"/>
      <w:numFmt w:val="decimal"/>
      <w:lvlText w:val="1%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8" w15:restartNumberingAfterBreak="0">
    <w:nsid w:val="52554E70"/>
    <w:multiLevelType w:val="multilevel"/>
    <w:tmpl w:val="67105928"/>
    <w:lvl w:ilvl="0">
      <w:start w:val="1"/>
      <w:numFmt w:val="decimal"/>
      <w:lvlText w:val="%1."/>
      <w:lvlJc w:val="left"/>
      <w:pPr>
        <w:ind w:left="6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3E20CA"/>
    <w:multiLevelType w:val="multilevel"/>
    <w:tmpl w:val="339A2C32"/>
    <w:lvl w:ilvl="0">
      <w:start w:val="1"/>
      <w:numFmt w:val="lowerRoman"/>
      <w:lvlText w:val="%1)"/>
      <w:lvlJc w:val="left"/>
      <w:pPr>
        <w:ind w:left="1065" w:hanging="720"/>
      </w:pPr>
      <w:rPr>
        <w:b w:val="0"/>
      </w:r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0" w15:restartNumberingAfterBreak="0">
    <w:nsid w:val="575D5DDD"/>
    <w:multiLevelType w:val="hybridMultilevel"/>
    <w:tmpl w:val="56125CCA"/>
    <w:lvl w:ilvl="0" w:tplc="E7844460">
      <w:start w:val="1"/>
      <w:numFmt w:val="decimal"/>
      <w:lvlText w:val="1%1."/>
      <w:lvlJc w:val="left"/>
      <w:pPr>
        <w:ind w:left="108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57D42CC8"/>
    <w:multiLevelType w:val="multilevel"/>
    <w:tmpl w:val="58A08E84"/>
    <w:lvl w:ilvl="0">
      <w:start w:val="1"/>
      <w:numFmt w:val="decimal"/>
      <w:lvlText w:val="%1."/>
      <w:lvlJc w:val="left"/>
      <w:pPr>
        <w:ind w:left="751"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5DB51CA"/>
    <w:multiLevelType w:val="multilevel"/>
    <w:tmpl w:val="58A08E84"/>
    <w:lvl w:ilvl="0">
      <w:start w:val="1"/>
      <w:numFmt w:val="decimal"/>
      <w:lvlText w:val="%1."/>
      <w:lvlJc w:val="left"/>
      <w:pPr>
        <w:ind w:left="751"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7310986"/>
    <w:multiLevelType w:val="multilevel"/>
    <w:tmpl w:val="1A80EA5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D9701D2"/>
    <w:multiLevelType w:val="multilevel"/>
    <w:tmpl w:val="58A08E84"/>
    <w:lvl w:ilvl="0">
      <w:start w:val="1"/>
      <w:numFmt w:val="decimal"/>
      <w:lvlText w:val="%1."/>
      <w:lvlJc w:val="left"/>
      <w:pPr>
        <w:ind w:left="751"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E242398"/>
    <w:multiLevelType w:val="multilevel"/>
    <w:tmpl w:val="67105928"/>
    <w:lvl w:ilvl="0">
      <w:start w:val="1"/>
      <w:numFmt w:val="decimal"/>
      <w:lvlText w:val="%1."/>
      <w:lvlJc w:val="left"/>
      <w:pPr>
        <w:ind w:left="6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019471C"/>
    <w:multiLevelType w:val="hybridMultilevel"/>
    <w:tmpl w:val="CF767B6E"/>
    <w:lvl w:ilvl="0" w:tplc="E7844460">
      <w:start w:val="1"/>
      <w:numFmt w:val="decimal"/>
      <w:lvlText w:val="1%1."/>
      <w:lvlJc w:val="left"/>
      <w:pPr>
        <w:ind w:left="795" w:hanging="360"/>
      </w:pPr>
      <w:rPr>
        <w:rFonts w:hint="default"/>
      </w:r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17" w15:restartNumberingAfterBreak="0">
    <w:nsid w:val="787E5473"/>
    <w:multiLevelType w:val="multilevel"/>
    <w:tmpl w:val="2DB02A90"/>
    <w:lvl w:ilvl="0">
      <w:start w:val="1"/>
      <w:numFmt w:val="lowerRoman"/>
      <w:lvlText w:val="%1)"/>
      <w:lvlJc w:val="left"/>
      <w:pPr>
        <w:ind w:left="720" w:hanging="360"/>
      </w:pPr>
      <w:rPr>
        <w:rFonts w:ascii="Tahoma" w:eastAsia="Tahoma"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8F06585"/>
    <w:multiLevelType w:val="multilevel"/>
    <w:tmpl w:val="EEEEC2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A1F58CF"/>
    <w:multiLevelType w:val="multilevel"/>
    <w:tmpl w:val="7FB499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BA30280"/>
    <w:multiLevelType w:val="multilevel"/>
    <w:tmpl w:val="0D4437DA"/>
    <w:lvl w:ilvl="0">
      <w:start w:val="1"/>
      <w:numFmt w:val="decimal"/>
      <w:lvlText w:val="%1."/>
      <w:lvlJc w:val="left"/>
      <w:pPr>
        <w:ind w:left="720" w:hanging="360"/>
      </w:pPr>
      <w:rPr>
        <w:rFonts w:ascii="Tahoma" w:eastAsia="Tahoma" w:hAnsi="Tahoma" w:cs="Tahoma"/>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5"/>
  </w:num>
  <w:num w:numId="3">
    <w:abstractNumId w:val="13"/>
  </w:num>
  <w:num w:numId="4">
    <w:abstractNumId w:val="11"/>
  </w:num>
  <w:num w:numId="5">
    <w:abstractNumId w:val="18"/>
  </w:num>
  <w:num w:numId="6">
    <w:abstractNumId w:val="19"/>
  </w:num>
  <w:num w:numId="7">
    <w:abstractNumId w:val="2"/>
  </w:num>
  <w:num w:numId="8">
    <w:abstractNumId w:val="17"/>
  </w:num>
  <w:num w:numId="9">
    <w:abstractNumId w:val="20"/>
  </w:num>
  <w:num w:numId="10">
    <w:abstractNumId w:val="10"/>
  </w:num>
  <w:num w:numId="11">
    <w:abstractNumId w:val="16"/>
  </w:num>
  <w:num w:numId="12">
    <w:abstractNumId w:val="7"/>
  </w:num>
  <w:num w:numId="13">
    <w:abstractNumId w:val="3"/>
  </w:num>
  <w:num w:numId="14">
    <w:abstractNumId w:val="5"/>
  </w:num>
  <w:num w:numId="15">
    <w:abstractNumId w:val="6"/>
  </w:num>
  <w:num w:numId="16">
    <w:abstractNumId w:val="4"/>
  </w:num>
  <w:num w:numId="17">
    <w:abstractNumId w:val="8"/>
  </w:num>
  <w:num w:numId="18">
    <w:abstractNumId w:val="1"/>
  </w:num>
  <w:num w:numId="19">
    <w:abstractNumId w:val="0"/>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7EC"/>
    <w:rsid w:val="000D70B5"/>
    <w:rsid w:val="00164AA8"/>
    <w:rsid w:val="00166DFB"/>
    <w:rsid w:val="001679A1"/>
    <w:rsid w:val="001A1A7E"/>
    <w:rsid w:val="002C3448"/>
    <w:rsid w:val="002D221A"/>
    <w:rsid w:val="002D5DDE"/>
    <w:rsid w:val="003830D0"/>
    <w:rsid w:val="004218B5"/>
    <w:rsid w:val="0042558D"/>
    <w:rsid w:val="00432C1B"/>
    <w:rsid w:val="00487158"/>
    <w:rsid w:val="004B27C2"/>
    <w:rsid w:val="00554E60"/>
    <w:rsid w:val="00560906"/>
    <w:rsid w:val="00623EEE"/>
    <w:rsid w:val="00661C6E"/>
    <w:rsid w:val="00683356"/>
    <w:rsid w:val="006D6555"/>
    <w:rsid w:val="0071333E"/>
    <w:rsid w:val="00737CBB"/>
    <w:rsid w:val="007547C6"/>
    <w:rsid w:val="00771F12"/>
    <w:rsid w:val="007A29A8"/>
    <w:rsid w:val="0082222F"/>
    <w:rsid w:val="00847267"/>
    <w:rsid w:val="008B01E5"/>
    <w:rsid w:val="008D6EC1"/>
    <w:rsid w:val="00900F25"/>
    <w:rsid w:val="00930DBA"/>
    <w:rsid w:val="00983C73"/>
    <w:rsid w:val="009D33DA"/>
    <w:rsid w:val="00AD63D1"/>
    <w:rsid w:val="00B25BAB"/>
    <w:rsid w:val="00B327EC"/>
    <w:rsid w:val="00BB213D"/>
    <w:rsid w:val="00C40C64"/>
    <w:rsid w:val="00C61BBA"/>
    <w:rsid w:val="00CB1849"/>
    <w:rsid w:val="00CF3007"/>
    <w:rsid w:val="00DB0FCD"/>
    <w:rsid w:val="00DF302B"/>
    <w:rsid w:val="00DF584B"/>
    <w:rsid w:val="00E2649D"/>
    <w:rsid w:val="00E823A2"/>
    <w:rsid w:val="00E87C6D"/>
    <w:rsid w:val="00FB346B"/>
    <w:rsid w:val="00FD3AED"/>
  </w:rsids>
  <m:mathPr>
    <m:mathFont m:val="Cambria Math"/>
    <m:brkBin m:val="before"/>
    <m:brkBinSub m:val="--"/>
    <m:smallFrac m:val="0"/>
    <m:dispDef/>
    <m:lMargin m:val="0"/>
    <m:rMargin m:val="0"/>
    <m:defJc m:val="centerGroup"/>
    <m:wrapIndent m:val="1440"/>
    <m:intLim m:val="subSup"/>
    <m:naryLim m:val="undOvr"/>
  </m:mathPr>
  <w:themeFontLang w:val="en-MY"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8F18"/>
  <w15:docId w15:val="{E603EA3E-9BC9-443A-A02D-7A434ADB8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267E5"/>
    <w:pPr>
      <w:ind w:left="720"/>
      <w:contextualSpacing/>
    </w:pPr>
  </w:style>
  <w:style w:type="paragraph" w:styleId="Header">
    <w:name w:val="header"/>
    <w:basedOn w:val="Normal"/>
    <w:link w:val="HeaderChar"/>
    <w:rsid w:val="00B267E5"/>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rsid w:val="00B267E5"/>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267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7E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xjZ+zjDuRVkhJJu8WoUCu7S5cQ==">CgMxLjA4AHIhMWJLeDJ0aWJ3ajRiaUVSTy10NGtkeS01Y0JFS19hMmds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17</Pages>
  <Words>3546</Words>
  <Characters>20218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2023-07-24T05:27:00Z</dcterms:created>
  <dcterms:modified xsi:type="dcterms:W3CDTF">2023-09-15T04:20:00Z</dcterms:modified>
</cp:coreProperties>
</file>